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C22D" w14:textId="279DF8D1" w:rsidR="004262A4" w:rsidRPr="006065E0" w:rsidRDefault="00ED629E" w:rsidP="00505C04">
      <w:pPr>
        <w:pStyle w:val="Nessunaspaziatura"/>
        <w:jc w:val="center"/>
        <w:rPr>
          <w:rStyle w:val="Enfasigrassetto"/>
          <w:rFonts w:ascii="Arial" w:hAnsi="Arial" w:cs="Arial"/>
          <w:sz w:val="24"/>
          <w:szCs w:val="24"/>
        </w:rPr>
      </w:pPr>
      <w:r w:rsidRPr="006065E0">
        <w:rPr>
          <w:rStyle w:val="Enfasigrassetto"/>
          <w:rFonts w:ascii="Arial" w:hAnsi="Arial" w:cs="Arial"/>
          <w:sz w:val="24"/>
          <w:szCs w:val="24"/>
        </w:rPr>
        <w:t>INFORMATIVA SUL TRATTAMENTO DATI PERSONALI SITO WEB</w:t>
      </w:r>
    </w:p>
    <w:p w14:paraId="37AA27C4" w14:textId="77777777" w:rsidR="004262A4" w:rsidRPr="006065E0" w:rsidRDefault="00ED629E">
      <w:pPr>
        <w:pStyle w:val="Nessunaspaziatura"/>
        <w:jc w:val="center"/>
        <w:rPr>
          <w:rStyle w:val="Enfasigrassetto"/>
          <w:rFonts w:ascii="Arial" w:hAnsi="Arial" w:cs="Arial"/>
          <w:sz w:val="24"/>
          <w:szCs w:val="24"/>
        </w:rPr>
      </w:pPr>
      <w:r w:rsidRPr="006065E0">
        <w:rPr>
          <w:rStyle w:val="Enfasigrassetto"/>
          <w:rFonts w:ascii="Arial" w:hAnsi="Arial" w:cs="Arial"/>
          <w:sz w:val="24"/>
          <w:szCs w:val="24"/>
        </w:rPr>
        <w:t>ai sensi dell’art. 13 del Regolamento UE 2016/679</w:t>
      </w:r>
    </w:p>
    <w:p w14:paraId="15C467F1" w14:textId="77777777" w:rsidR="004262A4" w:rsidRPr="006065E0" w:rsidRDefault="004262A4">
      <w:pPr>
        <w:pStyle w:val="Nessunaspaziatura"/>
        <w:ind w:left="284" w:hanging="720"/>
        <w:rPr>
          <w:rStyle w:val="Enfasigrassetto"/>
          <w:rFonts w:ascii="Arial" w:hAnsi="Arial" w:cs="Arial"/>
          <w:sz w:val="24"/>
          <w:szCs w:val="24"/>
        </w:rPr>
      </w:pPr>
    </w:p>
    <w:tbl>
      <w:tblPr>
        <w:tblW w:w="5000" w:type="pct"/>
        <w:tblCellMar>
          <w:top w:w="100" w:type="dxa"/>
          <w:left w:w="100" w:type="dxa"/>
          <w:bottom w:w="100" w:type="dxa"/>
          <w:right w:w="100" w:type="dxa"/>
        </w:tblCellMar>
        <w:tblLook w:val="0600" w:firstRow="0" w:lastRow="0" w:firstColumn="0" w:lastColumn="0" w:noHBand="1" w:noVBand="1"/>
      </w:tblPr>
      <w:tblGrid>
        <w:gridCol w:w="965"/>
        <w:gridCol w:w="8653"/>
      </w:tblGrid>
      <w:tr w:rsidR="004262A4" w:rsidRPr="006065E0" w14:paraId="459AE74F" w14:textId="77777777" w:rsidTr="002A0299">
        <w:tc>
          <w:tcPr>
            <w:tcW w:w="965" w:type="dxa"/>
            <w:tcBorders>
              <w:top w:val="single" w:sz="8" w:space="0" w:color="999999"/>
              <w:left w:val="single" w:sz="8" w:space="0" w:color="999999"/>
              <w:bottom w:val="single" w:sz="8" w:space="0" w:color="999999"/>
              <w:right w:val="single" w:sz="8" w:space="0" w:color="999999"/>
            </w:tcBorders>
          </w:tcPr>
          <w:p w14:paraId="2AD444F2" w14:textId="77777777" w:rsidR="004262A4" w:rsidRPr="006065E0" w:rsidRDefault="00ED629E">
            <w:pPr>
              <w:pStyle w:val="Nessunaspaziatura"/>
              <w:jc w:val="center"/>
              <w:rPr>
                <w:rFonts w:ascii="Arial" w:hAnsi="Arial" w:cs="Arial"/>
                <w:b/>
                <w:bCs/>
                <w:sz w:val="20"/>
                <w:szCs w:val="20"/>
                <w:lang w:eastAsia="it-IT"/>
              </w:rPr>
            </w:pPr>
            <w:r w:rsidRPr="006065E0">
              <w:rPr>
                <w:rFonts w:ascii="Arial" w:hAnsi="Arial" w:cs="Arial"/>
                <w:noProof/>
              </w:rPr>
              <w:drawing>
                <wp:inline distT="0" distB="0" distL="0" distR="0" wp14:anchorId="0D2A4BAD" wp14:editId="2AA5DBBA">
                  <wp:extent cx="266700" cy="266700"/>
                  <wp:effectExtent l="0" t="0" r="0"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pic:cNvPicPr>
                            <a:picLocks noChangeAspect="1" noChangeArrowheads="1"/>
                          </pic:cNvPicPr>
                        </pic:nvPicPr>
                        <pic:blipFill>
                          <a:blip r:embed="rId6"/>
                          <a:stretch>
                            <a:fillRect/>
                          </a:stretch>
                        </pic:blipFill>
                        <pic:spPr bwMode="auto">
                          <a:xfrm>
                            <a:off x="0" y="0"/>
                            <a:ext cx="266700" cy="266700"/>
                          </a:xfrm>
                          <a:prstGeom prst="rect">
                            <a:avLst/>
                          </a:prstGeom>
                        </pic:spPr>
                      </pic:pic>
                    </a:graphicData>
                  </a:graphic>
                </wp:inline>
              </w:drawing>
            </w:r>
          </w:p>
          <w:p w14:paraId="2C65BAD4" w14:textId="77777777" w:rsidR="004262A4" w:rsidRPr="006065E0" w:rsidRDefault="004262A4">
            <w:pPr>
              <w:pStyle w:val="Nessunaspaziatura"/>
              <w:jc w:val="center"/>
              <w:rPr>
                <w:rFonts w:ascii="Arial" w:hAnsi="Arial" w:cs="Arial"/>
                <w:b/>
                <w:bCs/>
                <w:sz w:val="20"/>
                <w:szCs w:val="20"/>
                <w:lang w:eastAsia="it-IT"/>
              </w:rPr>
            </w:pPr>
          </w:p>
        </w:tc>
        <w:tc>
          <w:tcPr>
            <w:tcW w:w="8653" w:type="dxa"/>
            <w:tcBorders>
              <w:top w:val="single" w:sz="8" w:space="0" w:color="999999"/>
              <w:left w:val="single" w:sz="8" w:space="0" w:color="999999"/>
              <w:bottom w:val="single" w:sz="8" w:space="0" w:color="999999"/>
              <w:right w:val="single" w:sz="8" w:space="0" w:color="999999"/>
            </w:tcBorders>
          </w:tcPr>
          <w:p w14:paraId="086966E3" w14:textId="77777777" w:rsidR="00B75A9F" w:rsidRPr="006065E0" w:rsidRDefault="00B75A9F" w:rsidP="00B75A9F">
            <w:pPr>
              <w:pStyle w:val="Nessunaspaziatura"/>
              <w:rPr>
                <w:rFonts w:ascii="Arial" w:hAnsi="Arial" w:cs="Arial"/>
                <w:b/>
                <w:bCs/>
                <w:sz w:val="20"/>
                <w:szCs w:val="20"/>
                <w:lang w:eastAsia="it-IT"/>
              </w:rPr>
            </w:pPr>
            <w:r w:rsidRPr="006065E0">
              <w:rPr>
                <w:rFonts w:ascii="Arial" w:hAnsi="Arial" w:cs="Arial"/>
                <w:b/>
                <w:bCs/>
                <w:sz w:val="20"/>
                <w:szCs w:val="20"/>
                <w:lang w:eastAsia="it-IT"/>
              </w:rPr>
              <w:t>TITOLARE DEL TRATTAMENTO</w:t>
            </w:r>
          </w:p>
          <w:p w14:paraId="4E9CCD35" w14:textId="77777777" w:rsidR="00B75A9F" w:rsidRPr="006065E0" w:rsidRDefault="00B75A9F" w:rsidP="00B75A9F">
            <w:pPr>
              <w:pStyle w:val="Nessunaspaziatura"/>
              <w:jc w:val="both"/>
              <w:rPr>
                <w:rFonts w:ascii="Arial" w:hAnsi="Arial" w:cs="Arial"/>
                <w:sz w:val="20"/>
                <w:szCs w:val="20"/>
              </w:rPr>
            </w:pPr>
            <w:bookmarkStart w:id="0" w:name="_Hlk89983312"/>
            <w:r w:rsidRPr="006065E0">
              <w:rPr>
                <w:rFonts w:ascii="Arial" w:hAnsi="Arial" w:cs="Arial"/>
                <w:b/>
                <w:bCs/>
                <w:sz w:val="20"/>
                <w:szCs w:val="20"/>
              </w:rPr>
              <w:t xml:space="preserve">MAR PLASTICA S.R.L. </w:t>
            </w:r>
            <w:r w:rsidRPr="006065E0">
              <w:rPr>
                <w:rFonts w:ascii="Arial" w:hAnsi="Arial" w:cs="Arial"/>
                <w:sz w:val="20"/>
                <w:szCs w:val="20"/>
              </w:rPr>
              <w:t>è il Titolare del trattamento dei dati personali trattati.</w:t>
            </w:r>
          </w:p>
          <w:p w14:paraId="707953AD" w14:textId="77777777" w:rsidR="00B75A9F" w:rsidRPr="006065E0" w:rsidRDefault="00B75A9F" w:rsidP="00B75A9F">
            <w:pPr>
              <w:pStyle w:val="Nessunaspaziatura"/>
              <w:jc w:val="both"/>
              <w:rPr>
                <w:rFonts w:ascii="Arial" w:hAnsi="Arial" w:cs="Arial"/>
                <w:sz w:val="20"/>
                <w:szCs w:val="20"/>
              </w:rPr>
            </w:pPr>
            <w:r w:rsidRPr="006065E0">
              <w:rPr>
                <w:rFonts w:ascii="Arial" w:hAnsi="Arial" w:cs="Arial"/>
                <w:sz w:val="20"/>
                <w:szCs w:val="20"/>
              </w:rPr>
              <w:t xml:space="preserve">La sede legale è in </w:t>
            </w:r>
            <w:r w:rsidRPr="006065E0">
              <w:rPr>
                <w:rFonts w:ascii="Arial" w:hAnsi="Arial" w:cs="Arial"/>
                <w:b/>
                <w:bCs/>
                <w:sz w:val="20"/>
                <w:szCs w:val="20"/>
              </w:rPr>
              <w:t>Zona Industriale n. 43/A, 66034 Lanciano (CH),</w:t>
            </w:r>
            <w:r w:rsidRPr="006065E0">
              <w:rPr>
                <w:rFonts w:ascii="Arial" w:hAnsi="Arial" w:cs="Arial"/>
                <w:sz w:val="20"/>
                <w:szCs w:val="20"/>
              </w:rPr>
              <w:t xml:space="preserve"> P.IVA </w:t>
            </w:r>
            <w:r w:rsidRPr="006065E0">
              <w:rPr>
                <w:rFonts w:ascii="Arial" w:hAnsi="Arial" w:cs="Arial"/>
                <w:b/>
                <w:bCs/>
                <w:sz w:val="20"/>
                <w:szCs w:val="20"/>
              </w:rPr>
              <w:t>01420100693</w:t>
            </w:r>
            <w:r w:rsidRPr="006065E0">
              <w:rPr>
                <w:rFonts w:ascii="Arial" w:hAnsi="Arial" w:cs="Arial"/>
                <w:b/>
                <w:noProof/>
                <w:sz w:val="20"/>
                <w:szCs w:val="20"/>
              </w:rPr>
              <w:t xml:space="preserve"> </w:t>
            </w:r>
            <w:r w:rsidRPr="006065E0">
              <w:rPr>
                <w:rFonts w:ascii="Arial" w:hAnsi="Arial" w:cs="Arial"/>
                <w:sz w:val="20"/>
                <w:szCs w:val="20"/>
              </w:rPr>
              <w:t xml:space="preserve">e per tutti gli aspetti privacy è possibile contattare il seguente indirizzo email: </w:t>
            </w:r>
          </w:p>
          <w:p w14:paraId="798C037D" w14:textId="77777777" w:rsidR="00B75A9F" w:rsidRPr="006065E0" w:rsidRDefault="00B75A9F" w:rsidP="00B75A9F">
            <w:pPr>
              <w:pStyle w:val="Nessunaspaziatura"/>
              <w:jc w:val="both"/>
              <w:rPr>
                <w:rFonts w:ascii="Arial" w:hAnsi="Arial" w:cs="Arial"/>
                <w:sz w:val="20"/>
                <w:szCs w:val="20"/>
              </w:rPr>
            </w:pPr>
            <w:r w:rsidRPr="006065E0">
              <w:rPr>
                <w:rFonts w:ascii="Arial" w:hAnsi="Arial" w:cs="Arial"/>
                <w:b/>
                <w:bCs/>
                <w:sz w:val="20"/>
                <w:szCs w:val="20"/>
              </w:rPr>
              <w:t xml:space="preserve">privacy@marplastica.com, </w:t>
            </w:r>
            <w:r w:rsidRPr="006065E0">
              <w:rPr>
                <w:rFonts w:ascii="Arial" w:hAnsi="Arial" w:cs="Arial"/>
                <w:sz w:val="20"/>
                <w:szCs w:val="20"/>
              </w:rPr>
              <w:t>ovvero il recapito telefonico tel. +39 0872 72281.</w:t>
            </w:r>
          </w:p>
          <w:p w14:paraId="1B37C55B" w14:textId="0B6EC521" w:rsidR="00F96FD5" w:rsidRPr="006065E0" w:rsidRDefault="00B75A9F" w:rsidP="00B75A9F">
            <w:pPr>
              <w:pStyle w:val="Nessunaspaziatura"/>
              <w:jc w:val="both"/>
              <w:rPr>
                <w:rFonts w:ascii="Arial" w:hAnsi="Arial" w:cs="Arial"/>
                <w:b/>
                <w:bCs/>
                <w:sz w:val="20"/>
                <w:szCs w:val="20"/>
              </w:rPr>
            </w:pPr>
            <w:r w:rsidRPr="006065E0">
              <w:rPr>
                <w:rFonts w:ascii="Arial" w:hAnsi="Arial" w:cs="Arial"/>
                <w:sz w:val="20"/>
                <w:szCs w:val="20"/>
              </w:rPr>
              <w:t xml:space="preserve">Il sito web istituzionale ha come indirizzo il seguente: </w:t>
            </w:r>
            <w:r w:rsidRPr="006065E0">
              <w:rPr>
                <w:rFonts w:ascii="Arial" w:hAnsi="Arial" w:cs="Arial"/>
                <w:b/>
                <w:bCs/>
                <w:sz w:val="20"/>
                <w:szCs w:val="20"/>
              </w:rPr>
              <w:t>https://www.marplastica.com</w:t>
            </w:r>
            <w:bookmarkEnd w:id="0"/>
          </w:p>
        </w:tc>
      </w:tr>
      <w:tr w:rsidR="004262A4" w:rsidRPr="006065E0" w14:paraId="474AFDEC" w14:textId="77777777" w:rsidTr="002A0299">
        <w:tc>
          <w:tcPr>
            <w:tcW w:w="965" w:type="dxa"/>
            <w:tcBorders>
              <w:top w:val="single" w:sz="8" w:space="0" w:color="999999"/>
              <w:left w:val="single" w:sz="8" w:space="0" w:color="999999"/>
              <w:bottom w:val="single" w:sz="8" w:space="0" w:color="999999"/>
              <w:right w:val="single" w:sz="8" w:space="0" w:color="999999"/>
            </w:tcBorders>
          </w:tcPr>
          <w:p w14:paraId="62A8A4D4" w14:textId="77777777" w:rsidR="004262A4" w:rsidRPr="006065E0" w:rsidRDefault="00ED629E">
            <w:pPr>
              <w:pStyle w:val="Nessunaspaziatura"/>
              <w:rPr>
                <w:rFonts w:ascii="Arial" w:hAnsi="Arial" w:cs="Arial"/>
                <w:b/>
                <w:bCs/>
                <w:sz w:val="20"/>
                <w:szCs w:val="20"/>
                <w:lang w:eastAsia="it-IT"/>
              </w:rPr>
            </w:pPr>
            <w:r w:rsidRPr="006065E0">
              <w:rPr>
                <w:rFonts w:ascii="Arial" w:hAnsi="Arial" w:cs="Arial"/>
                <w:b/>
                <w:bCs/>
                <w:noProof/>
                <w:sz w:val="20"/>
                <w:szCs w:val="20"/>
                <w:lang w:eastAsia="it-IT"/>
              </w:rPr>
              <w:drawing>
                <wp:anchor distT="0" distB="0" distL="0" distR="0" simplePos="0" relativeHeight="2" behindDoc="1" locked="0" layoutInCell="1" allowOverlap="1" wp14:anchorId="37EB4B08" wp14:editId="58AA514A">
                  <wp:simplePos x="0" y="0"/>
                  <wp:positionH relativeFrom="column">
                    <wp:posOffset>19685</wp:posOffset>
                  </wp:positionH>
                  <wp:positionV relativeFrom="paragraph">
                    <wp:posOffset>4445</wp:posOffset>
                  </wp:positionV>
                  <wp:extent cx="365125" cy="321945"/>
                  <wp:effectExtent l="0" t="0" r="0" b="0"/>
                  <wp:wrapNone/>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6"/>
                          <pic:cNvPicPr>
                            <a:picLocks noChangeAspect="1" noChangeArrowheads="1"/>
                          </pic:cNvPicPr>
                        </pic:nvPicPr>
                        <pic:blipFill>
                          <a:blip r:embed="rId7"/>
                          <a:stretch>
                            <a:fillRect/>
                          </a:stretch>
                        </pic:blipFill>
                        <pic:spPr bwMode="auto">
                          <a:xfrm>
                            <a:off x="0" y="0"/>
                            <a:ext cx="365125" cy="321945"/>
                          </a:xfrm>
                          <a:prstGeom prst="rect">
                            <a:avLst/>
                          </a:prstGeom>
                        </pic:spPr>
                      </pic:pic>
                    </a:graphicData>
                  </a:graphic>
                </wp:anchor>
              </w:drawing>
            </w:r>
          </w:p>
          <w:p w14:paraId="7AC83EC4" w14:textId="77777777" w:rsidR="004262A4" w:rsidRPr="006065E0" w:rsidRDefault="004262A4">
            <w:pPr>
              <w:pStyle w:val="Nessunaspaziatura"/>
              <w:rPr>
                <w:rFonts w:ascii="Arial" w:hAnsi="Arial" w:cs="Arial"/>
                <w:b/>
                <w:bCs/>
                <w:sz w:val="20"/>
                <w:szCs w:val="20"/>
                <w:lang w:eastAsia="it-IT"/>
              </w:rPr>
            </w:pPr>
          </w:p>
        </w:tc>
        <w:tc>
          <w:tcPr>
            <w:tcW w:w="8653" w:type="dxa"/>
            <w:tcBorders>
              <w:top w:val="single" w:sz="8" w:space="0" w:color="999999"/>
              <w:left w:val="single" w:sz="8" w:space="0" w:color="999999"/>
              <w:bottom w:val="single" w:sz="8" w:space="0" w:color="999999"/>
              <w:right w:val="single" w:sz="8" w:space="0" w:color="999999"/>
            </w:tcBorders>
          </w:tcPr>
          <w:p w14:paraId="6F1CD8AA" w14:textId="77777777" w:rsidR="004262A4" w:rsidRPr="006065E0" w:rsidRDefault="00ED629E">
            <w:pPr>
              <w:pStyle w:val="Nessunaspaziatura"/>
              <w:jc w:val="both"/>
              <w:rPr>
                <w:rFonts w:ascii="Arial" w:hAnsi="Arial" w:cs="Arial"/>
                <w:sz w:val="20"/>
                <w:szCs w:val="20"/>
                <w:lang w:eastAsia="it-IT"/>
              </w:rPr>
            </w:pPr>
            <w:r w:rsidRPr="006065E0">
              <w:rPr>
                <w:rFonts w:ascii="Arial" w:hAnsi="Arial" w:cs="Arial"/>
                <w:b/>
                <w:bCs/>
                <w:sz w:val="20"/>
                <w:szCs w:val="20"/>
                <w:lang w:eastAsia="it-IT"/>
              </w:rPr>
              <w:t>DESCRIZIONE DEL TRATTAMENTO E CATEGORIE DEGLI INTERESSATI</w:t>
            </w:r>
            <w:r w:rsidRPr="006065E0">
              <w:rPr>
                <w:rFonts w:ascii="Arial" w:hAnsi="Arial" w:cs="Arial"/>
                <w:sz w:val="20"/>
                <w:szCs w:val="20"/>
                <w:lang w:eastAsia="it-IT"/>
              </w:rPr>
              <w:t xml:space="preserve"> </w:t>
            </w:r>
          </w:p>
          <w:p w14:paraId="40B0EE84" w14:textId="19B19409" w:rsidR="004262A4" w:rsidRPr="006065E0" w:rsidRDefault="00ED629E">
            <w:pPr>
              <w:shd w:val="clear" w:color="auto" w:fill="FFFFFF"/>
              <w:spacing w:after="0"/>
              <w:ind w:left="0" w:firstLine="0"/>
              <w:jc w:val="both"/>
              <w:rPr>
                <w:rFonts w:ascii="Arial" w:eastAsia="Times New Roman" w:hAnsi="Arial" w:cs="Arial"/>
                <w:sz w:val="20"/>
                <w:szCs w:val="20"/>
                <w:lang w:eastAsia="it-IT"/>
              </w:rPr>
            </w:pPr>
            <w:r w:rsidRPr="006065E0">
              <w:rPr>
                <w:rFonts w:ascii="Arial" w:eastAsia="Times New Roman" w:hAnsi="Arial" w:cs="Arial"/>
                <w:sz w:val="20"/>
                <w:szCs w:val="20"/>
                <w:lang w:eastAsia="it-IT"/>
              </w:rPr>
              <w:t>Il presente sito web appartiene</w:t>
            </w:r>
            <w:r w:rsidR="002A0299" w:rsidRPr="006065E0">
              <w:rPr>
                <w:rFonts w:ascii="Arial" w:eastAsia="Times New Roman" w:hAnsi="Arial" w:cs="Arial"/>
                <w:sz w:val="20"/>
                <w:szCs w:val="20"/>
                <w:lang w:eastAsia="it-IT"/>
              </w:rPr>
              <w:t xml:space="preserve"> </w:t>
            </w:r>
            <w:r w:rsidRPr="006065E0">
              <w:rPr>
                <w:rFonts w:ascii="Arial" w:eastAsia="Times New Roman" w:hAnsi="Arial" w:cs="Arial"/>
                <w:sz w:val="20"/>
                <w:szCs w:val="20"/>
                <w:lang w:eastAsia="it-IT"/>
              </w:rPr>
              <w:t>alla società </w:t>
            </w:r>
            <w:r w:rsidR="00B75A9F" w:rsidRPr="006065E0">
              <w:rPr>
                <w:rFonts w:ascii="Arial" w:eastAsia="Times New Roman" w:hAnsi="Arial" w:cs="Arial"/>
                <w:sz w:val="20"/>
                <w:szCs w:val="20"/>
                <w:lang w:eastAsia="it-IT"/>
              </w:rPr>
              <w:t>MAR PLASTICA S.R.L.</w:t>
            </w:r>
            <w:r w:rsidRPr="006065E0">
              <w:rPr>
                <w:rFonts w:ascii="Arial" w:eastAsia="Times New Roman" w:hAnsi="Arial" w:cs="Arial"/>
                <w:sz w:val="20"/>
                <w:szCs w:val="20"/>
                <w:lang w:eastAsia="it-IT"/>
              </w:rPr>
              <w:t>, che tratta i dati personali degli utenti del sito in qualità di Titolare del trattamento. </w:t>
            </w:r>
          </w:p>
          <w:p w14:paraId="5EBB0210" w14:textId="77777777" w:rsidR="004262A4" w:rsidRPr="006065E0" w:rsidRDefault="00ED629E">
            <w:pPr>
              <w:pStyle w:val="Nessunaspaziatura"/>
              <w:jc w:val="both"/>
              <w:rPr>
                <w:rFonts w:ascii="Arial" w:hAnsi="Arial" w:cs="Arial"/>
                <w:b/>
                <w:bCs/>
                <w:sz w:val="20"/>
                <w:szCs w:val="20"/>
                <w:lang w:eastAsia="it-IT"/>
              </w:rPr>
            </w:pPr>
            <w:r w:rsidRPr="006065E0">
              <w:rPr>
                <w:rFonts w:ascii="Arial" w:hAnsi="Arial" w:cs="Arial"/>
                <w:sz w:val="20"/>
                <w:szCs w:val="20"/>
              </w:rPr>
              <w:t>I suoi dati personali raccolti attraverso il sito web saranno trattati nel pieno rispetto della normativa applicabile, garantendo</w:t>
            </w:r>
            <w:r w:rsidRPr="006065E0">
              <w:rPr>
                <w:rFonts w:ascii="Arial" w:eastAsia="Times New Roman" w:hAnsi="Arial" w:cs="Arial"/>
                <w:sz w:val="20"/>
                <w:szCs w:val="20"/>
                <w:lang w:eastAsia="it-IT"/>
              </w:rPr>
              <w:t xml:space="preserve"> la sicurezza, la riservatezza e la protezione dei dati di cui è in possesso ed</w:t>
            </w:r>
            <w:r w:rsidRPr="006065E0">
              <w:rPr>
                <w:rFonts w:ascii="Arial" w:hAnsi="Arial" w:cs="Arial"/>
                <w:sz w:val="20"/>
                <w:szCs w:val="20"/>
              </w:rPr>
              <w:t xml:space="preserve"> i diritti e le libertà fondamentali che sono riconosciuti agli interessati, n</w:t>
            </w:r>
            <w:r w:rsidRPr="006065E0">
              <w:rPr>
                <w:rFonts w:ascii="Arial" w:eastAsia="Times New Roman" w:hAnsi="Arial" w:cs="Arial"/>
                <w:sz w:val="20"/>
                <w:szCs w:val="20"/>
                <w:lang w:eastAsia="it-IT"/>
              </w:rPr>
              <w:t>el rispetto delle norme fissate dal GDPR.</w:t>
            </w:r>
          </w:p>
        </w:tc>
      </w:tr>
      <w:tr w:rsidR="004262A4" w:rsidRPr="006065E0" w14:paraId="6039AC47" w14:textId="77777777" w:rsidTr="002A0299">
        <w:tc>
          <w:tcPr>
            <w:tcW w:w="965" w:type="dxa"/>
            <w:tcBorders>
              <w:top w:val="single" w:sz="8" w:space="0" w:color="999999"/>
              <w:left w:val="single" w:sz="8" w:space="0" w:color="999999"/>
              <w:bottom w:val="single" w:sz="8" w:space="0" w:color="999999"/>
              <w:right w:val="single" w:sz="8" w:space="0" w:color="999999"/>
            </w:tcBorders>
          </w:tcPr>
          <w:p w14:paraId="22FC25F8" w14:textId="77777777" w:rsidR="004262A4" w:rsidRPr="006065E0" w:rsidRDefault="00ED629E">
            <w:pPr>
              <w:pStyle w:val="Nessunaspaziatura"/>
              <w:rPr>
                <w:rFonts w:ascii="Arial" w:hAnsi="Arial" w:cs="Arial"/>
                <w:b/>
                <w:bCs/>
                <w:sz w:val="20"/>
                <w:szCs w:val="20"/>
                <w:lang w:eastAsia="it-IT"/>
              </w:rPr>
            </w:pPr>
            <w:r w:rsidRPr="006065E0">
              <w:rPr>
                <w:rFonts w:ascii="Arial" w:hAnsi="Arial" w:cs="Arial"/>
                <w:noProof/>
              </w:rPr>
              <w:drawing>
                <wp:inline distT="0" distB="0" distL="0" distR="0" wp14:anchorId="18FD667E" wp14:editId="4C51A4BF">
                  <wp:extent cx="365125" cy="365125"/>
                  <wp:effectExtent l="0" t="0" r="0" b="0"/>
                  <wp:docPr id="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4"/>
                          <pic:cNvPicPr>
                            <a:picLocks noChangeAspect="1" noChangeArrowheads="1"/>
                          </pic:cNvPicPr>
                        </pic:nvPicPr>
                        <pic:blipFill>
                          <a:blip r:embed="rId8"/>
                          <a:stretch>
                            <a:fillRect/>
                          </a:stretch>
                        </pic:blipFill>
                        <pic:spPr bwMode="auto">
                          <a:xfrm>
                            <a:off x="0" y="0"/>
                            <a:ext cx="365125" cy="365125"/>
                          </a:xfrm>
                          <a:prstGeom prst="rect">
                            <a:avLst/>
                          </a:prstGeom>
                        </pic:spPr>
                      </pic:pic>
                    </a:graphicData>
                  </a:graphic>
                </wp:inline>
              </w:drawing>
            </w:r>
          </w:p>
          <w:p w14:paraId="3E496FC3" w14:textId="77777777" w:rsidR="004262A4" w:rsidRPr="006065E0" w:rsidRDefault="004262A4">
            <w:pPr>
              <w:pStyle w:val="Nessunaspaziatura"/>
              <w:jc w:val="center"/>
              <w:rPr>
                <w:rFonts w:ascii="Arial" w:hAnsi="Arial" w:cs="Arial"/>
                <w:b/>
                <w:bCs/>
                <w:sz w:val="20"/>
                <w:szCs w:val="20"/>
                <w:lang w:eastAsia="it-IT"/>
              </w:rPr>
            </w:pPr>
          </w:p>
        </w:tc>
        <w:tc>
          <w:tcPr>
            <w:tcW w:w="8653" w:type="dxa"/>
            <w:tcBorders>
              <w:top w:val="single" w:sz="8" w:space="0" w:color="999999"/>
              <w:left w:val="single" w:sz="8" w:space="0" w:color="999999"/>
              <w:bottom w:val="single" w:sz="8" w:space="0" w:color="999999"/>
              <w:right w:val="single" w:sz="8" w:space="0" w:color="999999"/>
            </w:tcBorders>
            <w:shd w:val="clear" w:color="auto" w:fill="FFFFFF" w:themeFill="background1"/>
          </w:tcPr>
          <w:p w14:paraId="22516F6C" w14:textId="77777777" w:rsidR="004262A4" w:rsidRPr="006065E0" w:rsidRDefault="00ED629E">
            <w:pPr>
              <w:pStyle w:val="Nessunaspaziatura"/>
              <w:rPr>
                <w:rFonts w:ascii="Arial" w:hAnsi="Arial" w:cs="Arial"/>
                <w:b/>
                <w:bCs/>
                <w:sz w:val="20"/>
                <w:szCs w:val="20"/>
                <w:lang w:eastAsia="it-IT"/>
              </w:rPr>
            </w:pPr>
            <w:r w:rsidRPr="006065E0">
              <w:rPr>
                <w:rFonts w:ascii="Arial" w:hAnsi="Arial" w:cs="Arial"/>
                <w:b/>
                <w:bCs/>
                <w:sz w:val="20"/>
                <w:szCs w:val="20"/>
                <w:lang w:eastAsia="it-IT"/>
              </w:rPr>
              <w:t>TIPOLOGIE DI DATI RACCOLTI E ORIGINE DEI DATI</w:t>
            </w:r>
          </w:p>
          <w:p w14:paraId="292C4512" w14:textId="4D712ABF" w:rsidR="004262A4" w:rsidRPr="006065E0" w:rsidRDefault="00B12353">
            <w:pPr>
              <w:shd w:val="clear" w:color="auto" w:fill="FFFFFF"/>
              <w:spacing w:after="0"/>
              <w:ind w:left="0" w:firstLine="0"/>
              <w:jc w:val="both"/>
              <w:rPr>
                <w:rFonts w:ascii="Arial" w:hAnsi="Arial" w:cs="Arial"/>
                <w:sz w:val="20"/>
                <w:szCs w:val="20"/>
              </w:rPr>
            </w:pPr>
            <w:r w:rsidRPr="006065E0">
              <w:rPr>
                <w:rFonts w:ascii="Arial" w:hAnsi="Arial" w:cs="Arial"/>
                <w:sz w:val="20"/>
                <w:szCs w:val="20"/>
              </w:rPr>
              <w:t>All’interno del presente sito web vengono raccolti dati attraverso</w:t>
            </w:r>
            <w:r w:rsidR="00ED629E" w:rsidRPr="006065E0">
              <w:rPr>
                <w:rFonts w:ascii="Arial" w:hAnsi="Arial" w:cs="Arial"/>
                <w:sz w:val="20"/>
                <w:szCs w:val="20"/>
              </w:rPr>
              <w:t>: dati di utilizzo sito web, giorno ed ora di connessione, tempo di permanenza sul sito web</w:t>
            </w:r>
            <w:r w:rsidR="000B741B" w:rsidRPr="006065E0">
              <w:rPr>
                <w:rFonts w:ascii="Arial" w:hAnsi="Arial" w:cs="Arial"/>
                <w:sz w:val="20"/>
                <w:szCs w:val="20"/>
              </w:rPr>
              <w:t>, cookie tecnici, statistici e di profilazione</w:t>
            </w:r>
            <w:r w:rsidR="00ED629E" w:rsidRPr="006065E0">
              <w:rPr>
                <w:rFonts w:ascii="Arial" w:hAnsi="Arial" w:cs="Arial"/>
                <w:sz w:val="20"/>
                <w:szCs w:val="20"/>
              </w:rPr>
              <w:t>.</w:t>
            </w:r>
          </w:p>
          <w:p w14:paraId="22629E48" w14:textId="377541C4" w:rsidR="004262A4" w:rsidRPr="006065E0" w:rsidRDefault="00ED629E" w:rsidP="00E0094D">
            <w:pPr>
              <w:shd w:val="clear" w:color="auto" w:fill="FFFFFF" w:themeFill="background1"/>
              <w:spacing w:after="0"/>
              <w:ind w:left="0" w:firstLine="0"/>
              <w:jc w:val="both"/>
              <w:rPr>
                <w:rFonts w:ascii="Arial" w:hAnsi="Arial" w:cs="Arial"/>
                <w:sz w:val="20"/>
                <w:szCs w:val="20"/>
              </w:rPr>
            </w:pPr>
            <w:r w:rsidRPr="006065E0">
              <w:rPr>
                <w:rFonts w:ascii="Arial" w:hAnsi="Arial" w:cs="Arial"/>
                <w:sz w:val="20"/>
                <w:szCs w:val="20"/>
              </w:rPr>
              <w:t>Tra le varie informazioni che raccogliamo, sono comprese le informazioni che possono identificare l’interessato come individuo (“dati personali”) e potrebbero essere trattati, anche previo consenso qualora previsto, alcuni dati relativi al dispositivo, e all’attività in relazione ai tipi di servizi utilizzati.</w:t>
            </w:r>
          </w:p>
          <w:p w14:paraId="3C5EE25C" w14:textId="77777777" w:rsidR="004262A4" w:rsidRPr="006065E0" w:rsidRDefault="00ED629E" w:rsidP="00E0094D">
            <w:pPr>
              <w:shd w:val="clear" w:color="auto" w:fill="FFFFFF" w:themeFill="background1"/>
              <w:spacing w:after="0"/>
              <w:ind w:left="0" w:firstLine="0"/>
              <w:jc w:val="both"/>
              <w:rPr>
                <w:rFonts w:ascii="Arial" w:hAnsi="Arial" w:cs="Arial"/>
                <w:sz w:val="20"/>
                <w:szCs w:val="20"/>
              </w:rPr>
            </w:pPr>
            <w:r w:rsidRPr="006065E0">
              <w:rPr>
                <w:rFonts w:ascii="Arial" w:hAnsi="Arial" w:cs="Arial"/>
                <w:sz w:val="20"/>
                <w:szCs w:val="20"/>
              </w:rPr>
              <w:t>I d</w:t>
            </w:r>
            <w:r w:rsidRPr="006065E0">
              <w:rPr>
                <w:rFonts w:ascii="Arial" w:eastAsia="Times New Roman" w:hAnsi="Arial" w:cs="Arial"/>
                <w:sz w:val="20"/>
                <w:szCs w:val="20"/>
                <w:lang w:eastAsia="it-IT"/>
              </w:rPr>
              <w:t>ati personali oggetto di trattamento attraverso il sito web sono i seguenti:</w:t>
            </w:r>
          </w:p>
          <w:p w14:paraId="7794D8ED" w14:textId="3C408D12" w:rsidR="004262A4" w:rsidRPr="006065E0" w:rsidRDefault="00ED629E" w:rsidP="00E0094D">
            <w:pPr>
              <w:pStyle w:val="Nessunaspaziatura"/>
              <w:numPr>
                <w:ilvl w:val="0"/>
                <w:numId w:val="2"/>
              </w:numPr>
              <w:shd w:val="clear" w:color="auto" w:fill="FFFFFF" w:themeFill="background1"/>
              <w:ind w:left="322" w:hanging="322"/>
              <w:jc w:val="both"/>
              <w:rPr>
                <w:rFonts w:ascii="Arial" w:hAnsi="Arial" w:cs="Arial"/>
                <w:sz w:val="20"/>
                <w:szCs w:val="20"/>
              </w:rPr>
            </w:pPr>
            <w:r w:rsidRPr="006065E0">
              <w:rPr>
                <w:rFonts w:ascii="Arial" w:eastAsia="Times New Roman" w:hAnsi="Arial" w:cs="Arial"/>
                <w:b/>
                <w:bCs/>
                <w:sz w:val="20"/>
                <w:szCs w:val="20"/>
                <w:lang w:eastAsia="it-IT"/>
              </w:rPr>
              <w:t xml:space="preserve">Dati di navigazione raccolti in automatico: </w:t>
            </w:r>
            <w:r w:rsidRPr="006065E0">
              <w:rPr>
                <w:rFonts w:ascii="Arial" w:hAnsi="Arial" w:cs="Arial"/>
                <w:sz w:val="20"/>
                <w:szCs w:val="20"/>
              </w:rPr>
              <w:t>le informazioni non sono raccolte per essere associate a interessati identificati, ma che per loro stessa natura potrebbero, attraverso elaborazioni ed associazioni con dati detenuti da terzi, permettere di identificare gli utenti navigatori. In questa categoria di dati rientrano gli "indirizzi IP" o i nomi a dominio dei computer utilizzati dagli utenti che si connettono al sito, gli indirizzi in notazione URI (</w:t>
            </w:r>
            <w:proofErr w:type="spellStart"/>
            <w:r w:rsidRPr="006065E0">
              <w:rPr>
                <w:rFonts w:ascii="Arial" w:hAnsi="Arial" w:cs="Arial"/>
                <w:sz w:val="20"/>
                <w:szCs w:val="20"/>
              </w:rPr>
              <w:t>Uniform</w:t>
            </w:r>
            <w:proofErr w:type="spellEnd"/>
            <w:r w:rsidRPr="006065E0">
              <w:rPr>
                <w:rFonts w:ascii="Arial" w:hAnsi="Arial" w:cs="Arial"/>
                <w:sz w:val="20"/>
                <w:szCs w:val="20"/>
              </w:rPr>
              <w:t xml:space="preserve"> Resource </w:t>
            </w:r>
            <w:proofErr w:type="spellStart"/>
            <w:r w:rsidRPr="006065E0">
              <w:rPr>
                <w:rFonts w:ascii="Arial" w:hAnsi="Arial" w:cs="Arial"/>
                <w:sz w:val="20"/>
                <w:szCs w:val="20"/>
              </w:rPr>
              <w:t>Identifier</w:t>
            </w:r>
            <w:proofErr w:type="spellEnd"/>
            <w:r w:rsidRPr="006065E0">
              <w:rPr>
                <w:rFonts w:ascii="Arial" w:hAnsi="Arial" w:cs="Arial"/>
                <w:sz w:val="20"/>
                <w:szCs w:val="20"/>
              </w:rPr>
              <w:t xml:space="preserve">) delle risorse richieste, l'orario della richiesta, il metodo utilizzato nel sottoporre la richiesta al server web, la dimensione del file ottenuto in risposta, il codice numerico indicante lo stato della risposta data dal server web (buon fine, errore, ecc.) ed altri parametri relativi al sistema operativo ed all'ambiente informatico dell'Interessato. Questi dati vengono utilizzati al solo fine di ricavare informazioni statistiche anonime sull'uso del sito e per controllare il corretto funzionamento del sito web di </w:t>
            </w:r>
            <w:r w:rsidR="00B75A9F" w:rsidRPr="006065E0">
              <w:rPr>
                <w:rFonts w:ascii="Arial" w:hAnsi="Arial" w:cs="Arial"/>
                <w:sz w:val="20"/>
                <w:szCs w:val="20"/>
              </w:rPr>
              <w:t>MAR PLASTICA S.R.L.</w:t>
            </w:r>
            <w:r w:rsidRPr="006065E0">
              <w:rPr>
                <w:rFonts w:ascii="Arial" w:hAnsi="Arial" w:cs="Arial"/>
                <w:sz w:val="20"/>
                <w:szCs w:val="20"/>
              </w:rPr>
              <w:t xml:space="preserve"> Gli indirizzi IP vengono salvati in forma “anonimizzata” (porzione di IP).</w:t>
            </w:r>
          </w:p>
          <w:p w14:paraId="1BF406C3" w14:textId="2B00F806" w:rsidR="004262A4" w:rsidRPr="006065E0" w:rsidRDefault="00ED629E" w:rsidP="00E0094D">
            <w:pPr>
              <w:pStyle w:val="Nessunaspaziatura"/>
              <w:numPr>
                <w:ilvl w:val="0"/>
                <w:numId w:val="2"/>
              </w:numPr>
              <w:ind w:left="322" w:hanging="322"/>
              <w:jc w:val="both"/>
              <w:rPr>
                <w:rFonts w:ascii="Arial" w:eastAsia="Times New Roman" w:hAnsi="Arial" w:cs="Arial"/>
                <w:sz w:val="20"/>
                <w:szCs w:val="20"/>
                <w:lang w:eastAsia="it-IT"/>
              </w:rPr>
            </w:pPr>
            <w:r w:rsidRPr="006065E0">
              <w:rPr>
                <w:rFonts w:ascii="Arial" w:hAnsi="Arial" w:cs="Arial"/>
                <w:b/>
                <w:bCs/>
                <w:sz w:val="20"/>
                <w:szCs w:val="20"/>
              </w:rPr>
              <w:t>Cookie:</w:t>
            </w:r>
            <w:r w:rsidRPr="006065E0">
              <w:rPr>
                <w:rFonts w:ascii="Arial" w:hAnsi="Arial" w:cs="Arial"/>
                <w:sz w:val="20"/>
                <w:szCs w:val="20"/>
              </w:rPr>
              <w:t xml:space="preserve"> il sito utilizza alcuni cookie ed i dati raccolti grazie ad essi possono servire per accedere a delle parti del sito o per fini statistici e o per rendere l’esperienza di navigazione più piacevole e più efficiente in futuro, cercando di valutare il comportamento degli utenti e di modificare la proposizione di offerta dei contenuti in funzione del loro comportamento. Maggiori informazioni in merito ai cookies sono disponibili una nel paragrafo “Politica dei cookies”.</w:t>
            </w:r>
          </w:p>
          <w:p w14:paraId="7BB41870" w14:textId="77777777" w:rsidR="004262A4" w:rsidRPr="006065E0" w:rsidRDefault="00ED629E" w:rsidP="00B4785C">
            <w:pPr>
              <w:pStyle w:val="Nessunaspaziatura"/>
              <w:numPr>
                <w:ilvl w:val="0"/>
                <w:numId w:val="2"/>
              </w:numPr>
              <w:ind w:left="322" w:hanging="322"/>
              <w:jc w:val="both"/>
              <w:rPr>
                <w:rFonts w:ascii="Arial" w:hAnsi="Arial" w:cs="Arial"/>
                <w:sz w:val="20"/>
                <w:szCs w:val="20"/>
              </w:rPr>
            </w:pPr>
            <w:r w:rsidRPr="006065E0">
              <w:rPr>
                <w:rFonts w:ascii="Arial" w:eastAsia="Times New Roman" w:hAnsi="Arial" w:cs="Arial"/>
                <w:b/>
                <w:bCs/>
                <w:sz w:val="20"/>
                <w:szCs w:val="20"/>
                <w:lang w:eastAsia="it-IT"/>
              </w:rPr>
              <w:t>Dati relativi a siti web, servizi di terze parti, plug-In</w:t>
            </w:r>
            <w:r w:rsidRPr="006065E0">
              <w:rPr>
                <w:rFonts w:ascii="Arial" w:eastAsia="Times New Roman" w:hAnsi="Arial" w:cs="Arial"/>
                <w:sz w:val="20"/>
                <w:szCs w:val="20"/>
                <w:lang w:eastAsia="it-IT"/>
              </w:rPr>
              <w:t xml:space="preserve">: il sito potrebbe contenere collegamenti ad altri siti web o applicazioni. </w:t>
            </w:r>
            <w:r w:rsidRPr="006065E0">
              <w:rPr>
                <w:rFonts w:ascii="Arial" w:hAnsi="Arial" w:cs="Arial"/>
                <w:sz w:val="20"/>
                <w:szCs w:val="20"/>
              </w:rPr>
              <w:t xml:space="preserve">Il sito incorpora anche plug-in e/o bottoni per i social network, al fine di consentire una facile condivisione dei contenuti sui vostri social network preferiti. Tali plug-in sono programmati in modo da non impostare alcun cookie all'accesso della pagina, per salvaguardare la privacy degli utenti. Eventualmente i cookie vengono impostati, se così previsto dai social network, solo quando l'utente fa effettivo e volontario uso del plug-in. Si tenga presente che se l'utente naviga essendo loggato nel social network allora ha già acconsentito all'uso dei cookie veicolati tramite questo sito al momento dell'iscrizione al social network potrebbero essere utilizzati servizi che analizzano il traffico di questo sito web, potenzialmente contenente dati personali degli utenti, al fine di filtrarlo da parti di traffico, messaggi e contenuti riconosciuti come SPAM (Google </w:t>
            </w:r>
            <w:proofErr w:type="spellStart"/>
            <w:r w:rsidRPr="006065E0">
              <w:rPr>
                <w:rFonts w:ascii="Arial" w:hAnsi="Arial" w:cs="Arial"/>
                <w:sz w:val="20"/>
                <w:szCs w:val="20"/>
              </w:rPr>
              <w:t>reCAPTCHA</w:t>
            </w:r>
            <w:proofErr w:type="spellEnd"/>
            <w:r w:rsidRPr="006065E0">
              <w:rPr>
                <w:rFonts w:ascii="Arial" w:hAnsi="Arial" w:cs="Arial"/>
                <w:sz w:val="20"/>
                <w:szCs w:val="20"/>
              </w:rPr>
              <w:t>, servizio di protezione dallo SPAM fornito da Google Inc.). La raccolta e l'uso delle informazioni ottenute a mezzo dei plug-in sono regolati dalle rispettive informative privacy dei social network, alle quali si prega di fare riferimento.</w:t>
            </w:r>
          </w:p>
          <w:p w14:paraId="471A8A55" w14:textId="77777777" w:rsidR="004262A4" w:rsidRPr="006065E0" w:rsidRDefault="00ED629E" w:rsidP="00E0094D">
            <w:pPr>
              <w:pStyle w:val="Nessunaspaziatura"/>
              <w:ind w:left="369"/>
              <w:jc w:val="both"/>
              <w:rPr>
                <w:rFonts w:ascii="Arial" w:hAnsi="Arial" w:cs="Arial"/>
                <w:sz w:val="20"/>
                <w:szCs w:val="20"/>
              </w:rPr>
            </w:pPr>
            <w:r w:rsidRPr="006065E0">
              <w:rPr>
                <w:rFonts w:ascii="Arial" w:hAnsi="Arial" w:cs="Arial"/>
                <w:sz w:val="20"/>
                <w:szCs w:val="20"/>
              </w:rPr>
              <w:t>I dati sono raccolti presso l'interessato. I sistemi informatici e le procedure software utilizzate per il funzionamento di questo sito web acquisiscono, nel corso del loro normale esercizio, alcuni dati personali la cui trasmissione è implicita nell'uso della rete Internet.</w:t>
            </w:r>
          </w:p>
        </w:tc>
      </w:tr>
      <w:tr w:rsidR="004262A4" w:rsidRPr="006065E0" w14:paraId="4C9349E0" w14:textId="77777777" w:rsidTr="002A0299">
        <w:tc>
          <w:tcPr>
            <w:tcW w:w="965" w:type="dxa"/>
            <w:tcBorders>
              <w:top w:val="single" w:sz="8" w:space="0" w:color="999999"/>
              <w:left w:val="single" w:sz="8" w:space="0" w:color="999999"/>
              <w:bottom w:val="single" w:sz="8" w:space="0" w:color="999999"/>
              <w:right w:val="single" w:sz="8" w:space="0" w:color="999999"/>
            </w:tcBorders>
          </w:tcPr>
          <w:p w14:paraId="1F9311FC" w14:textId="77777777" w:rsidR="004262A4" w:rsidRPr="006065E0" w:rsidRDefault="00ED629E">
            <w:pPr>
              <w:pStyle w:val="Nessunaspaziatura"/>
              <w:rPr>
                <w:rFonts w:ascii="Arial" w:hAnsi="Arial" w:cs="Arial"/>
                <w:b/>
                <w:bCs/>
                <w:sz w:val="20"/>
                <w:szCs w:val="20"/>
                <w:lang w:eastAsia="it-IT"/>
              </w:rPr>
            </w:pPr>
            <w:r w:rsidRPr="006065E0">
              <w:rPr>
                <w:rFonts w:ascii="Arial" w:hAnsi="Arial" w:cs="Arial"/>
                <w:noProof/>
              </w:rPr>
              <w:drawing>
                <wp:inline distT="0" distB="0" distL="0" distR="0" wp14:anchorId="732A1D55" wp14:editId="31B43FF0">
                  <wp:extent cx="325755" cy="325755"/>
                  <wp:effectExtent l="0" t="0" r="0" b="0"/>
                  <wp:docPr id="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8"/>
                          <pic:cNvPicPr>
                            <a:picLocks noChangeAspect="1" noChangeArrowheads="1"/>
                          </pic:cNvPicPr>
                        </pic:nvPicPr>
                        <pic:blipFill>
                          <a:blip r:embed="rId9"/>
                          <a:stretch>
                            <a:fillRect/>
                          </a:stretch>
                        </pic:blipFill>
                        <pic:spPr bwMode="auto">
                          <a:xfrm>
                            <a:off x="0" y="0"/>
                            <a:ext cx="325755" cy="325755"/>
                          </a:xfrm>
                          <a:prstGeom prst="rect">
                            <a:avLst/>
                          </a:prstGeom>
                        </pic:spPr>
                      </pic:pic>
                    </a:graphicData>
                  </a:graphic>
                </wp:inline>
              </w:drawing>
            </w:r>
          </w:p>
          <w:p w14:paraId="6825C37E" w14:textId="77777777" w:rsidR="004262A4" w:rsidRPr="006065E0" w:rsidRDefault="004262A4">
            <w:pPr>
              <w:pStyle w:val="Nessunaspaziatura"/>
              <w:jc w:val="center"/>
              <w:rPr>
                <w:rFonts w:ascii="Arial" w:hAnsi="Arial" w:cs="Arial"/>
                <w:b/>
                <w:bCs/>
                <w:sz w:val="20"/>
                <w:szCs w:val="20"/>
                <w:lang w:eastAsia="it-IT"/>
              </w:rPr>
            </w:pPr>
          </w:p>
          <w:p w14:paraId="0BC9958A" w14:textId="77777777" w:rsidR="004262A4" w:rsidRPr="006065E0" w:rsidRDefault="004262A4">
            <w:pPr>
              <w:pStyle w:val="Nessunaspaziatura"/>
              <w:rPr>
                <w:rFonts w:ascii="Arial" w:hAnsi="Arial" w:cs="Arial"/>
                <w:b/>
                <w:bCs/>
                <w:sz w:val="20"/>
                <w:szCs w:val="20"/>
                <w:lang w:eastAsia="it-IT"/>
              </w:rPr>
            </w:pPr>
          </w:p>
          <w:p w14:paraId="4F7A7DAA" w14:textId="77777777" w:rsidR="004262A4" w:rsidRPr="006065E0" w:rsidRDefault="004262A4">
            <w:pPr>
              <w:pStyle w:val="Nessunaspaziatura"/>
              <w:jc w:val="center"/>
              <w:rPr>
                <w:rFonts w:ascii="Arial" w:hAnsi="Arial" w:cs="Arial"/>
                <w:b/>
                <w:bCs/>
                <w:sz w:val="20"/>
                <w:szCs w:val="20"/>
                <w:lang w:eastAsia="it-IT"/>
              </w:rPr>
            </w:pPr>
          </w:p>
        </w:tc>
        <w:tc>
          <w:tcPr>
            <w:tcW w:w="8653" w:type="dxa"/>
            <w:tcBorders>
              <w:top w:val="single" w:sz="8" w:space="0" w:color="999999"/>
              <w:left w:val="single" w:sz="8" w:space="0" w:color="999999"/>
              <w:bottom w:val="single" w:sz="8" w:space="0" w:color="999999"/>
              <w:right w:val="single" w:sz="8" w:space="0" w:color="999999"/>
            </w:tcBorders>
          </w:tcPr>
          <w:p w14:paraId="2933B4E2" w14:textId="77777777" w:rsidR="004262A4" w:rsidRPr="006065E0" w:rsidRDefault="00ED629E">
            <w:pPr>
              <w:pStyle w:val="Nessunaspaziatura"/>
              <w:rPr>
                <w:rFonts w:ascii="Arial" w:hAnsi="Arial" w:cs="Arial"/>
                <w:b/>
                <w:bCs/>
                <w:sz w:val="20"/>
                <w:szCs w:val="20"/>
                <w:lang w:eastAsia="it-IT"/>
              </w:rPr>
            </w:pPr>
            <w:r w:rsidRPr="006065E0">
              <w:rPr>
                <w:rFonts w:ascii="Arial" w:hAnsi="Arial" w:cs="Arial"/>
                <w:b/>
                <w:bCs/>
                <w:sz w:val="20"/>
                <w:szCs w:val="20"/>
                <w:lang w:eastAsia="it-IT"/>
              </w:rPr>
              <w:lastRenderedPageBreak/>
              <w:t>FINALITÀ DEL TRATTAMENTO</w:t>
            </w:r>
          </w:p>
          <w:p w14:paraId="3FAEF893" w14:textId="77777777" w:rsidR="004262A4" w:rsidRPr="006065E0" w:rsidRDefault="00ED629E">
            <w:pPr>
              <w:spacing w:after="0"/>
              <w:ind w:left="0" w:firstLine="0"/>
              <w:jc w:val="both"/>
              <w:rPr>
                <w:rFonts w:ascii="Arial" w:hAnsi="Arial" w:cs="Arial"/>
                <w:sz w:val="20"/>
                <w:szCs w:val="20"/>
              </w:rPr>
            </w:pPr>
            <w:r w:rsidRPr="006065E0">
              <w:rPr>
                <w:rFonts w:ascii="Arial" w:hAnsi="Arial" w:cs="Arial"/>
                <w:sz w:val="20"/>
                <w:szCs w:val="20"/>
              </w:rPr>
              <w:t xml:space="preserve">Il sito richiede al browser alcune informazioni allo scopo di offrire un servizio di qualità. </w:t>
            </w:r>
          </w:p>
          <w:p w14:paraId="3682FB44" w14:textId="77777777" w:rsidR="004262A4" w:rsidRPr="006065E0" w:rsidRDefault="00ED629E">
            <w:pPr>
              <w:spacing w:after="0"/>
              <w:ind w:left="0" w:firstLine="0"/>
              <w:jc w:val="both"/>
              <w:rPr>
                <w:rFonts w:ascii="Arial" w:hAnsi="Arial" w:cs="Arial"/>
                <w:sz w:val="20"/>
                <w:szCs w:val="20"/>
              </w:rPr>
            </w:pPr>
            <w:r w:rsidRPr="006065E0">
              <w:rPr>
                <w:rFonts w:ascii="Arial" w:hAnsi="Arial" w:cs="Arial"/>
                <w:sz w:val="20"/>
                <w:szCs w:val="20"/>
              </w:rPr>
              <w:lastRenderedPageBreak/>
              <w:t xml:space="preserve">Si tratta di preferenze di navigazione, login e cookies utilizzati per il buon funzionamento del sito ed al fine di offrire un servizio sempre migliore. </w:t>
            </w:r>
          </w:p>
          <w:p w14:paraId="59EE2DB4" w14:textId="77777777" w:rsidR="004262A4" w:rsidRPr="006065E0" w:rsidRDefault="00ED629E">
            <w:pPr>
              <w:spacing w:after="0"/>
              <w:ind w:left="0" w:firstLine="0"/>
              <w:jc w:val="both"/>
              <w:rPr>
                <w:rFonts w:ascii="Arial" w:hAnsi="Arial" w:cs="Arial"/>
                <w:sz w:val="20"/>
                <w:szCs w:val="20"/>
              </w:rPr>
            </w:pPr>
            <w:r w:rsidRPr="006065E0">
              <w:rPr>
                <w:rFonts w:ascii="Arial" w:hAnsi="Arial" w:cs="Arial"/>
                <w:sz w:val="20"/>
                <w:szCs w:val="20"/>
              </w:rPr>
              <w:t>Il Titolare potrebbe trattare i dati per:</w:t>
            </w:r>
          </w:p>
          <w:p w14:paraId="215C2F9B" w14:textId="77777777" w:rsidR="004262A4" w:rsidRPr="006065E0" w:rsidRDefault="00ED629E">
            <w:pPr>
              <w:pStyle w:val="Paragrafoelenco"/>
              <w:numPr>
                <w:ilvl w:val="0"/>
                <w:numId w:val="3"/>
              </w:numPr>
              <w:spacing w:after="0"/>
              <w:ind w:left="322" w:hanging="283"/>
              <w:jc w:val="both"/>
              <w:rPr>
                <w:rFonts w:ascii="Arial" w:eastAsia="Times New Roman" w:hAnsi="Arial" w:cs="Arial"/>
                <w:sz w:val="20"/>
                <w:szCs w:val="20"/>
                <w:lang w:eastAsia="it-IT"/>
              </w:rPr>
            </w:pPr>
            <w:r w:rsidRPr="006065E0">
              <w:rPr>
                <w:rFonts w:ascii="Arial" w:eastAsia="Times New Roman" w:hAnsi="Arial" w:cs="Arial"/>
                <w:sz w:val="20"/>
                <w:szCs w:val="20"/>
                <w:lang w:eastAsia="it-IT"/>
              </w:rPr>
              <w:t xml:space="preserve">amministrare il sito web, i servizi e per le operazioni interne, inclusi risoluzione dei problemi e, se legittimo, analisi dei dati, test, scopi statistici e sondaggi; </w:t>
            </w:r>
          </w:p>
          <w:p w14:paraId="689AFF49" w14:textId="77777777" w:rsidR="004262A4" w:rsidRPr="006065E0" w:rsidRDefault="00ED629E">
            <w:pPr>
              <w:pStyle w:val="Paragrafoelenco"/>
              <w:numPr>
                <w:ilvl w:val="0"/>
                <w:numId w:val="3"/>
              </w:numPr>
              <w:spacing w:after="0"/>
              <w:ind w:left="322" w:hanging="283"/>
              <w:jc w:val="both"/>
              <w:rPr>
                <w:rFonts w:ascii="Arial" w:eastAsia="Times New Roman" w:hAnsi="Arial" w:cs="Arial"/>
                <w:sz w:val="20"/>
                <w:szCs w:val="20"/>
                <w:lang w:eastAsia="it-IT"/>
              </w:rPr>
            </w:pPr>
            <w:r w:rsidRPr="006065E0">
              <w:rPr>
                <w:rFonts w:ascii="Arial" w:eastAsia="Times New Roman" w:hAnsi="Arial" w:cs="Arial"/>
                <w:sz w:val="20"/>
                <w:szCs w:val="20"/>
                <w:lang w:eastAsia="it-IT"/>
              </w:rPr>
              <w:t>migliorare il sito web e garantire che il contenuto sia presentato nel modo più efficace per te e per il tuo computer;</w:t>
            </w:r>
          </w:p>
          <w:p w14:paraId="1D407348" w14:textId="77777777" w:rsidR="004262A4" w:rsidRPr="006065E0" w:rsidRDefault="00ED629E">
            <w:pPr>
              <w:pStyle w:val="Paragrafoelenco"/>
              <w:numPr>
                <w:ilvl w:val="0"/>
                <w:numId w:val="3"/>
              </w:numPr>
              <w:spacing w:after="0"/>
              <w:ind w:left="322" w:hanging="283"/>
              <w:jc w:val="both"/>
              <w:rPr>
                <w:rFonts w:ascii="Arial" w:eastAsia="Times New Roman" w:hAnsi="Arial" w:cs="Arial"/>
                <w:sz w:val="20"/>
                <w:szCs w:val="20"/>
                <w:lang w:eastAsia="it-IT"/>
              </w:rPr>
            </w:pPr>
            <w:r w:rsidRPr="006065E0">
              <w:rPr>
                <w:rFonts w:ascii="Arial" w:eastAsia="Times New Roman" w:hAnsi="Arial" w:cs="Arial"/>
                <w:sz w:val="20"/>
                <w:szCs w:val="20"/>
                <w:lang w:eastAsia="it-IT"/>
              </w:rPr>
              <w:t xml:space="preserve">mantenere il sito sicuro e </w:t>
            </w:r>
            <w:r w:rsidRPr="006065E0">
              <w:rPr>
                <w:rFonts w:ascii="Arial" w:hAnsi="Arial" w:cs="Arial"/>
                <w:sz w:val="20"/>
                <w:szCs w:val="20"/>
              </w:rPr>
              <w:t>per l'accertamento di responsabilità in caso di reati informatici ai danni del sito web e tutela legale.</w:t>
            </w:r>
          </w:p>
        </w:tc>
      </w:tr>
      <w:tr w:rsidR="004262A4" w:rsidRPr="006065E0" w14:paraId="4A6768C9" w14:textId="77777777" w:rsidTr="002A0299">
        <w:trPr>
          <w:trHeight w:val="540"/>
        </w:trPr>
        <w:tc>
          <w:tcPr>
            <w:tcW w:w="965" w:type="dxa"/>
            <w:tcBorders>
              <w:top w:val="single" w:sz="8" w:space="0" w:color="999999"/>
              <w:left w:val="single" w:sz="8" w:space="0" w:color="999999"/>
              <w:bottom w:val="single" w:sz="8" w:space="0" w:color="999999"/>
              <w:right w:val="single" w:sz="8" w:space="0" w:color="999999"/>
            </w:tcBorders>
          </w:tcPr>
          <w:p w14:paraId="49860378" w14:textId="77777777" w:rsidR="004262A4" w:rsidRPr="006065E0" w:rsidRDefault="00ED629E">
            <w:pPr>
              <w:pStyle w:val="Nessunaspaziatura"/>
              <w:rPr>
                <w:rFonts w:ascii="Arial" w:hAnsi="Arial" w:cs="Arial"/>
                <w:b/>
                <w:bCs/>
                <w:sz w:val="20"/>
                <w:szCs w:val="20"/>
                <w:lang w:eastAsia="it-IT"/>
              </w:rPr>
            </w:pPr>
            <w:r w:rsidRPr="006065E0">
              <w:rPr>
                <w:rFonts w:ascii="Arial" w:hAnsi="Arial" w:cs="Arial"/>
                <w:noProof/>
              </w:rPr>
              <w:lastRenderedPageBreak/>
              <w:drawing>
                <wp:inline distT="0" distB="0" distL="0" distR="0" wp14:anchorId="6B05AFFA" wp14:editId="543D0933">
                  <wp:extent cx="389255" cy="389255"/>
                  <wp:effectExtent l="0" t="0" r="0" b="0"/>
                  <wp:docPr id="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9"/>
                          <pic:cNvPicPr>
                            <a:picLocks noChangeAspect="1" noChangeArrowheads="1"/>
                          </pic:cNvPicPr>
                        </pic:nvPicPr>
                        <pic:blipFill>
                          <a:blip r:embed="rId10"/>
                          <a:stretch>
                            <a:fillRect/>
                          </a:stretch>
                        </pic:blipFill>
                        <pic:spPr bwMode="auto">
                          <a:xfrm>
                            <a:off x="0" y="0"/>
                            <a:ext cx="389255" cy="389255"/>
                          </a:xfrm>
                          <a:prstGeom prst="rect">
                            <a:avLst/>
                          </a:prstGeom>
                        </pic:spPr>
                      </pic:pic>
                    </a:graphicData>
                  </a:graphic>
                </wp:inline>
              </w:drawing>
            </w:r>
          </w:p>
        </w:tc>
        <w:tc>
          <w:tcPr>
            <w:tcW w:w="8653" w:type="dxa"/>
            <w:tcBorders>
              <w:top w:val="single" w:sz="8" w:space="0" w:color="999999"/>
              <w:left w:val="single" w:sz="8" w:space="0" w:color="999999"/>
              <w:bottom w:val="single" w:sz="8" w:space="0" w:color="999999"/>
              <w:right w:val="single" w:sz="8" w:space="0" w:color="999999"/>
            </w:tcBorders>
          </w:tcPr>
          <w:p w14:paraId="353FFE6B"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b/>
                <w:bCs/>
                <w:sz w:val="20"/>
                <w:szCs w:val="20"/>
                <w:lang w:eastAsia="it-IT"/>
              </w:rPr>
              <w:t>BASE GIURIDICA</w:t>
            </w:r>
            <w:r w:rsidRPr="006065E0">
              <w:rPr>
                <w:rFonts w:ascii="Arial" w:hAnsi="Arial" w:cs="Arial"/>
                <w:sz w:val="20"/>
                <w:szCs w:val="20"/>
              </w:rPr>
              <w:t xml:space="preserve"> </w:t>
            </w:r>
          </w:p>
          <w:p w14:paraId="731010F4" w14:textId="663235CA" w:rsidR="004262A4" w:rsidRPr="006065E0" w:rsidRDefault="000B741B">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Il trattamento die dati di navigazione </w:t>
            </w:r>
            <w:r w:rsidR="00ED629E" w:rsidRPr="006065E0">
              <w:rPr>
                <w:rFonts w:ascii="Arial" w:hAnsi="Arial" w:cs="Arial"/>
                <w:sz w:val="20"/>
                <w:szCs w:val="20"/>
              </w:rPr>
              <w:t xml:space="preserve">è necessario per l’esecuzione di un contratto o di misure precontrattuali (Art. 6 par.1.b del GDPR) del Titolare affinché siano utilizzabili e fruibili le funzionalità del sito aziendale in conseguenza della navigazione effettuata dall’utente; </w:t>
            </w:r>
            <w:r w:rsidRPr="006065E0">
              <w:rPr>
                <w:rFonts w:ascii="Arial" w:hAnsi="Arial" w:cs="Arial"/>
                <w:sz w:val="20"/>
                <w:szCs w:val="20"/>
              </w:rPr>
              <w:t xml:space="preserve">l’utilizzo di cookies tecnici non richiede consenso in quanto </w:t>
            </w:r>
            <w:r w:rsidR="00ED629E" w:rsidRPr="006065E0">
              <w:rPr>
                <w:rFonts w:ascii="Arial" w:hAnsi="Arial" w:cs="Arial"/>
                <w:sz w:val="20"/>
                <w:szCs w:val="20"/>
              </w:rPr>
              <w:t>l’utilizzo dei restanti cookies, invece, viene effettuato con il consenso dell’interessato</w:t>
            </w:r>
            <w:r w:rsidRPr="006065E0">
              <w:rPr>
                <w:rFonts w:ascii="Arial" w:hAnsi="Arial" w:cs="Arial"/>
                <w:sz w:val="20"/>
                <w:szCs w:val="20"/>
              </w:rPr>
              <w:t xml:space="preserve"> (si veda informativa cookie)</w:t>
            </w:r>
            <w:r w:rsidR="00ED629E" w:rsidRPr="006065E0">
              <w:rPr>
                <w:rFonts w:ascii="Arial" w:hAnsi="Arial" w:cs="Arial"/>
                <w:sz w:val="20"/>
                <w:szCs w:val="20"/>
              </w:rPr>
              <w:t>.</w:t>
            </w:r>
          </w:p>
        </w:tc>
      </w:tr>
      <w:tr w:rsidR="004262A4" w:rsidRPr="006065E0" w14:paraId="331EDE99" w14:textId="77777777" w:rsidTr="002A0299">
        <w:tc>
          <w:tcPr>
            <w:tcW w:w="965" w:type="dxa"/>
            <w:tcBorders>
              <w:top w:val="single" w:sz="8" w:space="0" w:color="999999"/>
              <w:left w:val="single" w:sz="8" w:space="0" w:color="999999"/>
              <w:bottom w:val="single" w:sz="8" w:space="0" w:color="999999"/>
              <w:right w:val="single" w:sz="8" w:space="0" w:color="999999"/>
            </w:tcBorders>
          </w:tcPr>
          <w:p w14:paraId="5AB2130C" w14:textId="77777777" w:rsidR="004262A4" w:rsidRPr="006065E0" w:rsidRDefault="00ED629E">
            <w:pPr>
              <w:jc w:val="center"/>
              <w:rPr>
                <w:rFonts w:ascii="Arial" w:eastAsia="Helvetica Neue" w:hAnsi="Arial" w:cs="Arial"/>
                <w:b/>
                <w:bCs/>
                <w:sz w:val="20"/>
                <w:szCs w:val="20"/>
              </w:rPr>
            </w:pPr>
            <w:r w:rsidRPr="006065E0">
              <w:rPr>
                <w:rFonts w:ascii="Arial" w:eastAsia="Helvetica Neue" w:hAnsi="Arial" w:cs="Arial"/>
                <w:b/>
                <w:bCs/>
                <w:noProof/>
                <w:sz w:val="20"/>
                <w:szCs w:val="20"/>
              </w:rPr>
              <w:drawing>
                <wp:anchor distT="0" distB="0" distL="114300" distR="114300" simplePos="0" relativeHeight="3" behindDoc="0" locked="0" layoutInCell="1" allowOverlap="1" wp14:anchorId="11DDAB7D" wp14:editId="0008A68B">
                  <wp:simplePos x="0" y="0"/>
                  <wp:positionH relativeFrom="column">
                    <wp:posOffset>-3175</wp:posOffset>
                  </wp:positionH>
                  <wp:positionV relativeFrom="page">
                    <wp:posOffset>485140</wp:posOffset>
                  </wp:positionV>
                  <wp:extent cx="381635" cy="381635"/>
                  <wp:effectExtent l="0" t="0" r="0" b="0"/>
                  <wp:wrapTopAndBottom/>
                  <wp:docPr id="7"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6"/>
                          <pic:cNvPicPr>
                            <a:picLocks noChangeAspect="1" noChangeArrowheads="1"/>
                          </pic:cNvPicPr>
                        </pic:nvPicPr>
                        <pic:blipFill>
                          <a:blip r:embed="rId11"/>
                          <a:stretch>
                            <a:fillRect/>
                          </a:stretch>
                        </pic:blipFill>
                        <pic:spPr bwMode="auto">
                          <a:xfrm>
                            <a:off x="0" y="0"/>
                            <a:ext cx="381635" cy="381635"/>
                          </a:xfrm>
                          <a:prstGeom prst="rect">
                            <a:avLst/>
                          </a:prstGeom>
                        </pic:spPr>
                      </pic:pic>
                    </a:graphicData>
                  </a:graphic>
                </wp:anchor>
              </w:drawing>
            </w:r>
          </w:p>
          <w:p w14:paraId="7C9197FC" w14:textId="77777777" w:rsidR="004262A4" w:rsidRPr="006065E0" w:rsidRDefault="004262A4">
            <w:pPr>
              <w:jc w:val="center"/>
              <w:rPr>
                <w:rFonts w:ascii="Arial" w:eastAsia="Helvetica Neue" w:hAnsi="Arial" w:cs="Arial"/>
                <w:b/>
                <w:bCs/>
                <w:sz w:val="20"/>
                <w:szCs w:val="20"/>
              </w:rPr>
            </w:pPr>
          </w:p>
          <w:p w14:paraId="78809C93" w14:textId="77777777" w:rsidR="004262A4" w:rsidRPr="006065E0" w:rsidRDefault="004262A4">
            <w:pPr>
              <w:jc w:val="center"/>
              <w:rPr>
                <w:rFonts w:ascii="Arial" w:eastAsia="Helvetica Neue" w:hAnsi="Arial" w:cs="Arial"/>
                <w:b/>
                <w:bCs/>
                <w:sz w:val="20"/>
                <w:szCs w:val="20"/>
              </w:rPr>
            </w:pPr>
          </w:p>
          <w:p w14:paraId="7903A152" w14:textId="77777777" w:rsidR="004262A4" w:rsidRPr="006065E0" w:rsidRDefault="004262A4">
            <w:pPr>
              <w:jc w:val="center"/>
              <w:rPr>
                <w:rFonts w:ascii="Arial" w:eastAsia="Helvetica Neue" w:hAnsi="Arial" w:cs="Arial"/>
                <w:b/>
                <w:bCs/>
                <w:sz w:val="20"/>
                <w:szCs w:val="20"/>
              </w:rPr>
            </w:pPr>
          </w:p>
          <w:p w14:paraId="1B50B29D" w14:textId="77777777" w:rsidR="004262A4" w:rsidRPr="006065E0" w:rsidRDefault="004262A4">
            <w:pPr>
              <w:ind w:left="0" w:firstLine="0"/>
              <w:rPr>
                <w:rFonts w:ascii="Arial" w:eastAsia="Helvetica Neue" w:hAnsi="Arial" w:cs="Arial"/>
                <w:b/>
                <w:bCs/>
                <w:sz w:val="20"/>
                <w:szCs w:val="20"/>
              </w:rPr>
            </w:pPr>
          </w:p>
          <w:p w14:paraId="01E0F333" w14:textId="77777777" w:rsidR="004262A4" w:rsidRPr="006065E0" w:rsidRDefault="004262A4">
            <w:pPr>
              <w:jc w:val="center"/>
              <w:rPr>
                <w:rFonts w:ascii="Arial" w:eastAsia="Helvetica Neue" w:hAnsi="Arial" w:cs="Arial"/>
                <w:b/>
                <w:bCs/>
                <w:sz w:val="20"/>
                <w:szCs w:val="20"/>
              </w:rPr>
            </w:pPr>
          </w:p>
          <w:p w14:paraId="2DDEADEA" w14:textId="77777777" w:rsidR="004262A4" w:rsidRPr="006065E0" w:rsidRDefault="004262A4">
            <w:pPr>
              <w:jc w:val="center"/>
              <w:rPr>
                <w:rFonts w:ascii="Arial" w:eastAsia="Helvetica Neue" w:hAnsi="Arial" w:cs="Arial"/>
                <w:b/>
                <w:bCs/>
                <w:sz w:val="20"/>
                <w:szCs w:val="20"/>
              </w:rPr>
            </w:pPr>
          </w:p>
          <w:p w14:paraId="52C2C14D" w14:textId="77777777" w:rsidR="004262A4" w:rsidRPr="006065E0" w:rsidRDefault="004262A4">
            <w:pPr>
              <w:jc w:val="center"/>
              <w:rPr>
                <w:rFonts w:ascii="Arial" w:eastAsia="Helvetica Neue" w:hAnsi="Arial" w:cs="Arial"/>
                <w:b/>
                <w:bCs/>
                <w:sz w:val="20"/>
                <w:szCs w:val="20"/>
              </w:rPr>
            </w:pPr>
          </w:p>
        </w:tc>
        <w:tc>
          <w:tcPr>
            <w:tcW w:w="8653" w:type="dxa"/>
            <w:tcBorders>
              <w:top w:val="single" w:sz="8" w:space="0" w:color="999999"/>
              <w:left w:val="single" w:sz="8" w:space="0" w:color="999999"/>
              <w:bottom w:val="single" w:sz="8" w:space="0" w:color="999999"/>
              <w:right w:val="single" w:sz="8" w:space="0" w:color="999999"/>
            </w:tcBorders>
          </w:tcPr>
          <w:p w14:paraId="147E88E8" w14:textId="24F6E9E4" w:rsidR="004262A4" w:rsidRPr="006065E0" w:rsidRDefault="00ED629E">
            <w:pPr>
              <w:shd w:val="clear" w:color="auto" w:fill="FFFFFF"/>
              <w:spacing w:after="0"/>
              <w:ind w:left="0" w:firstLine="0"/>
              <w:jc w:val="both"/>
              <w:rPr>
                <w:rFonts w:ascii="Arial" w:hAnsi="Arial" w:cs="Arial"/>
                <w:b/>
                <w:sz w:val="20"/>
                <w:szCs w:val="20"/>
              </w:rPr>
            </w:pPr>
            <w:r w:rsidRPr="006065E0">
              <w:rPr>
                <w:rFonts w:ascii="Arial" w:hAnsi="Arial" w:cs="Arial"/>
                <w:b/>
                <w:sz w:val="20"/>
                <w:szCs w:val="20"/>
              </w:rPr>
              <w:t>DESTINATARI E CATEGORIE DI DESTINATARI</w:t>
            </w:r>
          </w:p>
          <w:p w14:paraId="1AF74AD7" w14:textId="77777777" w:rsidR="00E0094D" w:rsidRPr="006065E0" w:rsidRDefault="00E0094D" w:rsidP="00E0094D">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I dati personali trattati dal Titolare non sono diffusi. </w:t>
            </w:r>
          </w:p>
          <w:p w14:paraId="1BFEE616" w14:textId="158CDB9D" w:rsidR="00E0094D" w:rsidRPr="006065E0" w:rsidRDefault="00E0094D" w:rsidP="00E0094D">
            <w:pPr>
              <w:shd w:val="clear" w:color="auto" w:fill="FFFFFF" w:themeFill="background1"/>
              <w:spacing w:after="0"/>
              <w:ind w:left="0" w:firstLine="0"/>
              <w:jc w:val="both"/>
              <w:rPr>
                <w:rFonts w:ascii="Arial" w:hAnsi="Arial" w:cs="Arial"/>
                <w:sz w:val="20"/>
                <w:szCs w:val="20"/>
              </w:rPr>
            </w:pPr>
            <w:r w:rsidRPr="006065E0">
              <w:rPr>
                <w:rFonts w:ascii="Arial" w:hAnsi="Arial" w:cs="Arial"/>
                <w:sz w:val="20"/>
                <w:szCs w:val="20"/>
              </w:rPr>
              <w:t>Possono, invece, essere comunicati ai soggetti esterni che collaborano</w:t>
            </w:r>
            <w:r w:rsidR="00ED3681" w:rsidRPr="006065E0">
              <w:rPr>
                <w:rFonts w:ascii="Arial" w:hAnsi="Arial" w:cs="Arial"/>
                <w:sz w:val="20"/>
                <w:szCs w:val="20"/>
              </w:rPr>
              <w:t xml:space="preserve"> con il Titolare </w:t>
            </w:r>
            <w:r w:rsidR="00890DB4" w:rsidRPr="006065E0">
              <w:rPr>
                <w:rFonts w:ascii="Arial" w:hAnsi="Arial" w:cs="Arial"/>
                <w:sz w:val="20"/>
                <w:szCs w:val="20"/>
              </w:rPr>
              <w:t>in qualità</w:t>
            </w:r>
            <w:r w:rsidRPr="006065E0">
              <w:rPr>
                <w:rFonts w:ascii="Arial" w:hAnsi="Arial" w:cs="Arial"/>
                <w:sz w:val="20"/>
                <w:szCs w:val="20"/>
              </w:rPr>
              <w:t xml:space="preserve"> di Responsabili del trattamento (come fornitori di servizi tecnici terzi, corrieri postali, hosting provider, società informatiche, agenzie di comunicazione, addetti alla gestione del sito web, piattaforma per la gestione dei cookie e dei consensi del sito internet)</w:t>
            </w:r>
            <w:r w:rsidR="00890DB4" w:rsidRPr="006065E0">
              <w:rPr>
                <w:rFonts w:ascii="Arial" w:hAnsi="Arial" w:cs="Arial"/>
                <w:sz w:val="20"/>
                <w:szCs w:val="20"/>
              </w:rPr>
              <w:t>,</w:t>
            </w:r>
            <w:r w:rsidRPr="006065E0">
              <w:rPr>
                <w:rFonts w:ascii="Arial" w:hAnsi="Arial" w:cs="Arial"/>
                <w:sz w:val="20"/>
                <w:szCs w:val="20"/>
              </w:rPr>
              <w:t xml:space="preserve"> ovvero altri soggetti coinvolti nell'organizzazione di questo sito web (personale amministrativo, commerciale, marketing, legali, amministratori di sistema).</w:t>
            </w:r>
          </w:p>
          <w:p w14:paraId="1CCD9483" w14:textId="77777777" w:rsidR="00E0094D" w:rsidRPr="006065E0" w:rsidRDefault="00E0094D" w:rsidP="00E0094D">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Infine, possono essere comunicati ai soggetti legittimati ad accedervi in forza di disposizioni di legge, regolamenti, normative comunitarie. Per esigenze di adempimento ad obblighi normativi o per l'accertamento di responsabilità in caso di reati informatici ai danni del sito i dati possono essere comunicati a, o allocati presso, soggetti terzi. </w:t>
            </w:r>
          </w:p>
          <w:p w14:paraId="15C73A1D" w14:textId="77777777" w:rsidR="00E0094D" w:rsidRPr="006065E0" w:rsidRDefault="00E0094D" w:rsidP="00E0094D">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L'elenco aggiornato dei Responsabili potrà sempre essere richiesto al Titolare del Trattamento. </w:t>
            </w:r>
          </w:p>
          <w:p w14:paraId="111A258A" w14:textId="673178D7" w:rsidR="00ED3681" w:rsidRPr="006065E0" w:rsidRDefault="00E0094D" w:rsidP="00ED3681">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Resta fermo l’obbligo di </w:t>
            </w:r>
            <w:r w:rsidR="00B75A9F" w:rsidRPr="006065E0">
              <w:rPr>
                <w:rFonts w:ascii="Arial" w:hAnsi="Arial" w:cs="Arial"/>
                <w:sz w:val="20"/>
                <w:szCs w:val="20"/>
              </w:rPr>
              <w:t>MAR PLASTICA S.R.L.</w:t>
            </w:r>
            <w:r w:rsidRPr="006065E0">
              <w:rPr>
                <w:rFonts w:ascii="Arial" w:hAnsi="Arial" w:cs="Arial"/>
                <w:sz w:val="20"/>
                <w:szCs w:val="20"/>
              </w:rPr>
              <w:t xml:space="preserve">  di comunicare i dati ad Autorità Pubbliche su specifica richiesta.</w:t>
            </w:r>
          </w:p>
        </w:tc>
      </w:tr>
      <w:tr w:rsidR="004262A4" w:rsidRPr="006065E0" w14:paraId="4241ABE6" w14:textId="77777777" w:rsidTr="002A0299">
        <w:trPr>
          <w:trHeight w:val="2152"/>
        </w:trPr>
        <w:tc>
          <w:tcPr>
            <w:tcW w:w="965" w:type="dxa"/>
            <w:tcBorders>
              <w:top w:val="single" w:sz="8" w:space="0" w:color="999999"/>
              <w:left w:val="single" w:sz="8" w:space="0" w:color="999999"/>
              <w:bottom w:val="single" w:sz="8" w:space="0" w:color="999999"/>
              <w:right w:val="single" w:sz="8" w:space="0" w:color="999999"/>
            </w:tcBorders>
          </w:tcPr>
          <w:p w14:paraId="424E67A7" w14:textId="77777777" w:rsidR="004262A4" w:rsidRPr="006065E0" w:rsidRDefault="00ED629E">
            <w:pPr>
              <w:ind w:left="0" w:firstLine="0"/>
              <w:rPr>
                <w:rFonts w:ascii="Arial" w:eastAsia="Helvetica Neue" w:hAnsi="Arial" w:cs="Arial"/>
                <w:b/>
                <w:bCs/>
                <w:sz w:val="20"/>
                <w:szCs w:val="20"/>
              </w:rPr>
            </w:pPr>
            <w:r w:rsidRPr="006065E0">
              <w:rPr>
                <w:rFonts w:ascii="Arial" w:hAnsi="Arial" w:cs="Arial"/>
                <w:noProof/>
              </w:rPr>
              <w:drawing>
                <wp:inline distT="0" distB="0" distL="0" distR="0" wp14:anchorId="66E9C496" wp14:editId="44B76100">
                  <wp:extent cx="347769" cy="347769"/>
                  <wp:effectExtent l="0" t="0" r="0" b="0"/>
                  <wp:docPr id="8"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5"/>
                          <pic:cNvPicPr>
                            <a:picLocks noChangeAspect="1" noChangeArrowheads="1"/>
                          </pic:cNvPicPr>
                        </pic:nvPicPr>
                        <pic:blipFill>
                          <a:blip r:embed="rId12"/>
                          <a:stretch>
                            <a:fillRect/>
                          </a:stretch>
                        </pic:blipFill>
                        <pic:spPr bwMode="auto">
                          <a:xfrm>
                            <a:off x="0" y="0"/>
                            <a:ext cx="354201" cy="354201"/>
                          </a:xfrm>
                          <a:prstGeom prst="rect">
                            <a:avLst/>
                          </a:prstGeom>
                        </pic:spPr>
                      </pic:pic>
                    </a:graphicData>
                  </a:graphic>
                </wp:inline>
              </w:drawing>
            </w:r>
          </w:p>
          <w:p w14:paraId="54EB43DD" w14:textId="77777777" w:rsidR="004262A4" w:rsidRPr="006065E0" w:rsidRDefault="004262A4">
            <w:pPr>
              <w:ind w:left="0" w:firstLine="0"/>
              <w:jc w:val="center"/>
              <w:rPr>
                <w:rFonts w:ascii="Arial" w:eastAsia="Helvetica Neue" w:hAnsi="Arial" w:cs="Arial"/>
                <w:b/>
                <w:bCs/>
                <w:sz w:val="20"/>
                <w:szCs w:val="20"/>
              </w:rPr>
            </w:pPr>
          </w:p>
          <w:p w14:paraId="60975917" w14:textId="77777777" w:rsidR="004262A4" w:rsidRPr="006065E0" w:rsidRDefault="004262A4">
            <w:pPr>
              <w:ind w:left="0" w:firstLine="0"/>
              <w:jc w:val="center"/>
              <w:rPr>
                <w:rFonts w:ascii="Arial" w:eastAsia="Helvetica Neue" w:hAnsi="Arial" w:cs="Arial"/>
                <w:b/>
                <w:bCs/>
                <w:sz w:val="20"/>
                <w:szCs w:val="20"/>
              </w:rPr>
            </w:pPr>
          </w:p>
        </w:tc>
        <w:tc>
          <w:tcPr>
            <w:tcW w:w="8653" w:type="dxa"/>
            <w:tcBorders>
              <w:top w:val="single" w:sz="8" w:space="0" w:color="999999"/>
              <w:left w:val="single" w:sz="8" w:space="0" w:color="999999"/>
              <w:bottom w:val="single" w:sz="8" w:space="0" w:color="999999"/>
              <w:right w:val="single" w:sz="8" w:space="0" w:color="999999"/>
            </w:tcBorders>
          </w:tcPr>
          <w:p w14:paraId="29419F19" w14:textId="77777777" w:rsidR="004262A4" w:rsidRPr="006065E0" w:rsidRDefault="00ED629E">
            <w:pPr>
              <w:shd w:val="clear" w:color="auto" w:fill="FFFFFF"/>
              <w:spacing w:after="0"/>
              <w:ind w:left="0" w:firstLine="0"/>
              <w:jc w:val="both"/>
              <w:rPr>
                <w:rFonts w:ascii="Arial" w:hAnsi="Arial" w:cs="Arial"/>
                <w:b/>
                <w:bCs/>
                <w:sz w:val="20"/>
                <w:szCs w:val="20"/>
              </w:rPr>
            </w:pPr>
            <w:r w:rsidRPr="006065E0">
              <w:rPr>
                <w:rFonts w:ascii="Arial" w:hAnsi="Arial" w:cs="Arial"/>
                <w:b/>
                <w:bCs/>
                <w:sz w:val="20"/>
                <w:szCs w:val="20"/>
              </w:rPr>
              <w:t>TRASFERIMENTO ALL’ESTERO</w:t>
            </w:r>
          </w:p>
          <w:p w14:paraId="55815075"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I dati sono trattati presso le sedi operative del Titolare ed in ogni altro luogo in cui le parti coinvolte nel trattamento siano localizzate, dunque il Titolare del trattamento non trasferisce questi dati personali in paesi terzi o a organizzazioni internazionali.</w:t>
            </w:r>
          </w:p>
          <w:p w14:paraId="5CF87231"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Tuttavia, si riserva la possibilità di utilizzare servizi in cloud; nel qual caso, i fornitori dei servizi saranno selezionati tra coloro che forniscono garanzie adeguate, così come previsto dall’art. 46 GDPR 2016/679. Per il trattamento delle informazioni e dei dati che saranno eventualmente comunicati a questi soggetti saranno richiesti gli equivalenti livelli di protezione adottati per il trattamento dei dati personali dei propri dipendenti. In ogni caso saranno comunicati i soli dati necessari al perseguimento degli scopi previsti e saranno applicati gli strumenti normativi previsti.</w:t>
            </w:r>
          </w:p>
        </w:tc>
      </w:tr>
      <w:tr w:rsidR="004262A4" w:rsidRPr="006065E0" w14:paraId="505B377F" w14:textId="77777777" w:rsidTr="002A0299">
        <w:trPr>
          <w:trHeight w:val="447"/>
        </w:trPr>
        <w:tc>
          <w:tcPr>
            <w:tcW w:w="965" w:type="dxa"/>
            <w:tcBorders>
              <w:top w:val="single" w:sz="8" w:space="0" w:color="999999"/>
              <w:left w:val="single" w:sz="8" w:space="0" w:color="999999"/>
              <w:bottom w:val="single" w:sz="8" w:space="0" w:color="999999"/>
              <w:right w:val="single" w:sz="8" w:space="0" w:color="999999"/>
            </w:tcBorders>
          </w:tcPr>
          <w:p w14:paraId="6C6C782F" w14:textId="77777777" w:rsidR="004262A4" w:rsidRPr="006065E0" w:rsidRDefault="00ED629E">
            <w:pPr>
              <w:ind w:left="0" w:firstLine="0"/>
              <w:rPr>
                <w:rFonts w:ascii="Arial" w:eastAsia="Helvetica Neue" w:hAnsi="Arial" w:cs="Arial"/>
                <w:b/>
                <w:bCs/>
                <w:sz w:val="20"/>
                <w:szCs w:val="20"/>
              </w:rPr>
            </w:pPr>
            <w:r w:rsidRPr="006065E0">
              <w:rPr>
                <w:rFonts w:ascii="Arial" w:hAnsi="Arial" w:cs="Arial"/>
                <w:noProof/>
              </w:rPr>
              <w:drawing>
                <wp:inline distT="0" distB="0" distL="0" distR="0" wp14:anchorId="585D7961" wp14:editId="22FCDB0B">
                  <wp:extent cx="293511" cy="293511"/>
                  <wp:effectExtent l="0" t="0" r="0" b="0"/>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1"/>
                          <pic:cNvPicPr>
                            <a:picLocks noChangeAspect="1" noChangeArrowheads="1"/>
                          </pic:cNvPicPr>
                        </pic:nvPicPr>
                        <pic:blipFill>
                          <a:blip r:embed="rId13"/>
                          <a:stretch>
                            <a:fillRect/>
                          </a:stretch>
                        </pic:blipFill>
                        <pic:spPr bwMode="auto">
                          <a:xfrm>
                            <a:off x="0" y="0"/>
                            <a:ext cx="293793" cy="293793"/>
                          </a:xfrm>
                          <a:prstGeom prst="rect">
                            <a:avLst/>
                          </a:prstGeom>
                        </pic:spPr>
                      </pic:pic>
                    </a:graphicData>
                  </a:graphic>
                </wp:inline>
              </w:drawing>
            </w:r>
          </w:p>
          <w:p w14:paraId="184B96EB" w14:textId="77777777" w:rsidR="004262A4" w:rsidRPr="006065E0" w:rsidRDefault="004262A4">
            <w:pPr>
              <w:ind w:left="0" w:firstLine="0"/>
              <w:jc w:val="center"/>
              <w:rPr>
                <w:rFonts w:ascii="Arial" w:eastAsia="Helvetica Neue" w:hAnsi="Arial" w:cs="Arial"/>
                <w:b/>
                <w:bCs/>
                <w:sz w:val="20"/>
                <w:szCs w:val="20"/>
              </w:rPr>
            </w:pPr>
          </w:p>
          <w:p w14:paraId="26E961F5" w14:textId="77777777" w:rsidR="004262A4" w:rsidRPr="006065E0" w:rsidRDefault="004262A4">
            <w:pPr>
              <w:ind w:left="0" w:firstLine="0"/>
              <w:jc w:val="center"/>
              <w:rPr>
                <w:rFonts w:ascii="Arial" w:eastAsia="Helvetica Neue" w:hAnsi="Arial" w:cs="Arial"/>
                <w:b/>
                <w:bCs/>
                <w:sz w:val="20"/>
                <w:szCs w:val="20"/>
              </w:rPr>
            </w:pPr>
          </w:p>
          <w:p w14:paraId="625FAA66" w14:textId="77777777" w:rsidR="004262A4" w:rsidRPr="006065E0" w:rsidRDefault="004262A4">
            <w:pPr>
              <w:ind w:left="0" w:firstLine="0"/>
              <w:jc w:val="center"/>
              <w:rPr>
                <w:rFonts w:ascii="Arial" w:eastAsia="Helvetica Neue" w:hAnsi="Arial" w:cs="Arial"/>
                <w:b/>
                <w:bCs/>
                <w:sz w:val="20"/>
                <w:szCs w:val="20"/>
              </w:rPr>
            </w:pPr>
          </w:p>
        </w:tc>
        <w:tc>
          <w:tcPr>
            <w:tcW w:w="8653" w:type="dxa"/>
            <w:tcBorders>
              <w:top w:val="single" w:sz="8" w:space="0" w:color="999999"/>
              <w:left w:val="single" w:sz="8" w:space="0" w:color="999999"/>
              <w:bottom w:val="single" w:sz="8" w:space="0" w:color="999999"/>
              <w:right w:val="single" w:sz="8" w:space="0" w:color="999999"/>
            </w:tcBorders>
          </w:tcPr>
          <w:p w14:paraId="0B190651" w14:textId="77777777" w:rsidR="004262A4" w:rsidRPr="006065E0" w:rsidRDefault="00ED629E">
            <w:pPr>
              <w:shd w:val="clear" w:color="auto" w:fill="FFFFFF"/>
              <w:spacing w:after="0"/>
              <w:ind w:left="0" w:firstLine="0"/>
              <w:jc w:val="both"/>
              <w:rPr>
                <w:rFonts w:ascii="Arial" w:hAnsi="Arial" w:cs="Arial"/>
                <w:b/>
                <w:bCs/>
                <w:sz w:val="20"/>
                <w:szCs w:val="20"/>
              </w:rPr>
            </w:pPr>
            <w:r w:rsidRPr="006065E0">
              <w:rPr>
                <w:rFonts w:ascii="Arial" w:hAnsi="Arial" w:cs="Arial"/>
                <w:b/>
                <w:bCs/>
                <w:sz w:val="20"/>
                <w:szCs w:val="20"/>
              </w:rPr>
              <w:t>DURATA DEL TRATTAMENTO</w:t>
            </w:r>
          </w:p>
          <w:p w14:paraId="5A13FD2F"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In base al principio di limitazione della conservazione (art.5, GDPR), la verifica sulla obsolescenza dei dati conservati in relazione alle finalità per cui sono stati raccolti viene effettuata periodicamente. </w:t>
            </w:r>
          </w:p>
          <w:p w14:paraId="4BE4D0E9"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In particolare:</w:t>
            </w:r>
          </w:p>
          <w:p w14:paraId="242F5682"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a) i dati raccolti in automatico vengono trattati, per il tempo strettamente necessario, al solo fine di ricavare informazioni statistiche sull’uso del sito e per controllarne il regolare funzionamento, anche a fini di sicurezza o in base alle scadenze previste dalle norme di legge; </w:t>
            </w:r>
          </w:p>
          <w:p w14:paraId="4716873A"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b) i dati forniti volontariamente dall’utente verranno conservati per un arco di tempo non superiore al conseguimento delle finalità per le quali sono trattati o in base alle scadenze previste dalle norme di legge;</w:t>
            </w:r>
          </w:p>
          <w:p w14:paraId="464E9948" w14:textId="3CAE5354"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c) I dati di navigazione non persistono per più di </w:t>
            </w:r>
            <w:r w:rsidR="006065E0">
              <w:rPr>
                <w:rFonts w:ascii="Arial" w:hAnsi="Arial" w:cs="Arial"/>
                <w:sz w:val="20"/>
                <w:szCs w:val="20"/>
              </w:rPr>
              <w:t>14</w:t>
            </w:r>
            <w:r w:rsidRPr="006065E0">
              <w:rPr>
                <w:rFonts w:ascii="Arial" w:hAnsi="Arial" w:cs="Arial"/>
                <w:sz w:val="20"/>
                <w:szCs w:val="20"/>
              </w:rPr>
              <w:t xml:space="preserve"> mesi (salvo eventuali necessità di accertamento di reati da parte dell'Autorità giudiziaria).</w:t>
            </w:r>
          </w:p>
        </w:tc>
      </w:tr>
      <w:tr w:rsidR="004262A4" w:rsidRPr="006065E0" w14:paraId="114EC89B" w14:textId="77777777" w:rsidTr="00B75A9F">
        <w:trPr>
          <w:trHeight w:val="731"/>
        </w:trPr>
        <w:tc>
          <w:tcPr>
            <w:tcW w:w="965" w:type="dxa"/>
            <w:tcBorders>
              <w:top w:val="single" w:sz="8" w:space="0" w:color="999999"/>
              <w:left w:val="single" w:sz="8" w:space="0" w:color="999999"/>
              <w:bottom w:val="single" w:sz="8" w:space="0" w:color="999999"/>
              <w:right w:val="single" w:sz="8" w:space="0" w:color="999999"/>
            </w:tcBorders>
          </w:tcPr>
          <w:p w14:paraId="566CE2E5" w14:textId="77777777" w:rsidR="004262A4" w:rsidRPr="006065E0" w:rsidRDefault="00ED629E">
            <w:pPr>
              <w:ind w:left="0" w:firstLine="0"/>
              <w:jc w:val="center"/>
              <w:rPr>
                <w:rFonts w:ascii="Arial" w:eastAsia="Helvetica Neue" w:hAnsi="Arial" w:cs="Arial"/>
                <w:sz w:val="20"/>
                <w:szCs w:val="20"/>
              </w:rPr>
            </w:pPr>
            <w:r w:rsidRPr="006065E0">
              <w:rPr>
                <w:rFonts w:ascii="Arial" w:hAnsi="Arial" w:cs="Arial"/>
                <w:noProof/>
              </w:rPr>
              <w:drawing>
                <wp:inline distT="0" distB="0" distL="0" distR="0" wp14:anchorId="323F487A" wp14:editId="40CC4B22">
                  <wp:extent cx="485775" cy="485775"/>
                  <wp:effectExtent l="0" t="0" r="0" b="0"/>
                  <wp:docPr id="10"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21"/>
                          <pic:cNvPicPr>
                            <a:picLocks noChangeAspect="1" noChangeArrowheads="1"/>
                          </pic:cNvPicPr>
                        </pic:nvPicPr>
                        <pic:blipFill>
                          <a:blip r:embed="rId14"/>
                          <a:stretch>
                            <a:fillRect/>
                          </a:stretch>
                        </pic:blipFill>
                        <pic:spPr bwMode="auto">
                          <a:xfrm>
                            <a:off x="0" y="0"/>
                            <a:ext cx="485775" cy="485775"/>
                          </a:xfrm>
                          <a:prstGeom prst="rect">
                            <a:avLst/>
                          </a:prstGeom>
                        </pic:spPr>
                      </pic:pic>
                    </a:graphicData>
                  </a:graphic>
                </wp:inline>
              </w:drawing>
            </w:r>
          </w:p>
        </w:tc>
        <w:tc>
          <w:tcPr>
            <w:tcW w:w="8653" w:type="dxa"/>
            <w:tcBorders>
              <w:top w:val="single" w:sz="8" w:space="0" w:color="999999"/>
              <w:left w:val="single" w:sz="8" w:space="0" w:color="999999"/>
              <w:bottom w:val="single" w:sz="8" w:space="0" w:color="999999"/>
              <w:right w:val="single" w:sz="8" w:space="0" w:color="999999"/>
            </w:tcBorders>
          </w:tcPr>
          <w:p w14:paraId="2A494A47" w14:textId="77777777" w:rsidR="004262A4" w:rsidRPr="006065E0" w:rsidRDefault="00ED629E">
            <w:pPr>
              <w:shd w:val="clear" w:color="auto" w:fill="FFFFFF"/>
              <w:spacing w:after="0"/>
              <w:ind w:left="0" w:firstLine="0"/>
              <w:jc w:val="both"/>
              <w:rPr>
                <w:rFonts w:ascii="Arial" w:hAnsi="Arial" w:cs="Arial"/>
                <w:b/>
                <w:bCs/>
                <w:sz w:val="20"/>
                <w:szCs w:val="20"/>
              </w:rPr>
            </w:pPr>
            <w:r w:rsidRPr="006065E0">
              <w:rPr>
                <w:rFonts w:ascii="Arial" w:hAnsi="Arial" w:cs="Arial"/>
                <w:b/>
                <w:bCs/>
                <w:sz w:val="20"/>
                <w:szCs w:val="20"/>
              </w:rPr>
              <w:t>MODALITÀ E NATURA DEL CONFERIMENTO</w:t>
            </w:r>
          </w:p>
          <w:p w14:paraId="58B34C86"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I dati sono raccolti e registrati in modo lecito e secondo correttezza per le finalità sopra indicate nel rispetto dei principi e delle prescrizioni di cui all’art. 5 par. 1 del GDPR. </w:t>
            </w:r>
          </w:p>
          <w:p w14:paraId="718B9C80"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 xml:space="preserve">Il trattamento dei dati personali avviene mediante strumenti manuali, informatici e telematici con logiche strettamente correlate alle finalità stesse e, comunque, in modo da garantirne la sicurezza e la riservatezza. </w:t>
            </w:r>
          </w:p>
          <w:p w14:paraId="13FFC2F4"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Il conferimento dei dati per le predette finalità è del tutto facoltativo. L’eventuale rifiuto da parte dell’interessato di conferire i dati personali, la mancanza di consenso o la sua revoca per una o più finalità, comporteranno l’impossibilità di usufruire dei servizi ad esse connessi.</w:t>
            </w:r>
          </w:p>
          <w:p w14:paraId="55E6C635" w14:textId="09D691D8"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lastRenderedPageBreak/>
              <w:t xml:space="preserve">L’interessato può rifiutarsi di conferire al Titolare i </w:t>
            </w:r>
            <w:r w:rsidR="00E0094D" w:rsidRPr="006065E0">
              <w:rPr>
                <w:rFonts w:ascii="Arial" w:hAnsi="Arial" w:cs="Arial"/>
                <w:sz w:val="20"/>
                <w:szCs w:val="20"/>
              </w:rPr>
              <w:t>S</w:t>
            </w:r>
            <w:r w:rsidRPr="006065E0">
              <w:rPr>
                <w:rFonts w:ascii="Arial" w:hAnsi="Arial" w:cs="Arial"/>
                <w:sz w:val="20"/>
                <w:szCs w:val="20"/>
              </w:rPr>
              <w:t>uoi dati di navigazione. Per fare ciò, deve disabilitare i cookies seguendo le istruzioni fornite dal browser in uso. La disabilitazione dei cookies può peggiorare od impedire la navigazione e la fruizione delle funzionalità del sito.</w:t>
            </w:r>
          </w:p>
        </w:tc>
      </w:tr>
      <w:tr w:rsidR="004262A4" w:rsidRPr="006065E0" w14:paraId="010F9B47" w14:textId="77777777" w:rsidTr="002A0299">
        <w:trPr>
          <w:trHeight w:val="1263"/>
        </w:trPr>
        <w:tc>
          <w:tcPr>
            <w:tcW w:w="965" w:type="dxa"/>
            <w:tcBorders>
              <w:top w:val="single" w:sz="8" w:space="0" w:color="999999"/>
              <w:left w:val="single" w:sz="8" w:space="0" w:color="999999"/>
              <w:bottom w:val="single" w:sz="8" w:space="0" w:color="999999"/>
              <w:right w:val="single" w:sz="8" w:space="0" w:color="999999"/>
            </w:tcBorders>
          </w:tcPr>
          <w:p w14:paraId="1672A49F" w14:textId="77777777" w:rsidR="004262A4" w:rsidRPr="006065E0" w:rsidRDefault="00ED629E">
            <w:pPr>
              <w:ind w:left="0" w:firstLine="0"/>
              <w:jc w:val="center"/>
              <w:rPr>
                <w:rFonts w:ascii="Arial" w:eastAsia="Helvetica Neue" w:hAnsi="Arial" w:cs="Arial"/>
                <w:b/>
                <w:bCs/>
                <w:sz w:val="20"/>
                <w:szCs w:val="20"/>
              </w:rPr>
            </w:pPr>
            <w:r w:rsidRPr="006065E0">
              <w:rPr>
                <w:rFonts w:ascii="Arial" w:hAnsi="Arial" w:cs="Arial"/>
                <w:noProof/>
              </w:rPr>
              <w:lastRenderedPageBreak/>
              <w:drawing>
                <wp:inline distT="0" distB="0" distL="0" distR="0" wp14:anchorId="786B36E2" wp14:editId="44256CA5">
                  <wp:extent cx="407035" cy="407035"/>
                  <wp:effectExtent l="0" t="0" r="0" b="0"/>
                  <wp:docPr id="11"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2"/>
                          <pic:cNvPicPr>
                            <a:picLocks noChangeAspect="1" noChangeArrowheads="1"/>
                          </pic:cNvPicPr>
                        </pic:nvPicPr>
                        <pic:blipFill>
                          <a:blip r:embed="rId15"/>
                          <a:stretch>
                            <a:fillRect/>
                          </a:stretch>
                        </pic:blipFill>
                        <pic:spPr bwMode="auto">
                          <a:xfrm>
                            <a:off x="0" y="0"/>
                            <a:ext cx="407035" cy="407035"/>
                          </a:xfrm>
                          <a:prstGeom prst="rect">
                            <a:avLst/>
                          </a:prstGeom>
                        </pic:spPr>
                      </pic:pic>
                    </a:graphicData>
                  </a:graphic>
                </wp:inline>
              </w:drawing>
            </w:r>
          </w:p>
          <w:p w14:paraId="47223816" w14:textId="77777777" w:rsidR="004262A4" w:rsidRPr="006065E0" w:rsidRDefault="004262A4">
            <w:pPr>
              <w:ind w:left="0" w:firstLine="0"/>
              <w:jc w:val="center"/>
              <w:rPr>
                <w:rFonts w:ascii="Arial" w:eastAsia="Helvetica Neue" w:hAnsi="Arial" w:cs="Arial"/>
                <w:b/>
                <w:bCs/>
                <w:sz w:val="20"/>
                <w:szCs w:val="20"/>
              </w:rPr>
            </w:pPr>
          </w:p>
        </w:tc>
        <w:tc>
          <w:tcPr>
            <w:tcW w:w="8653" w:type="dxa"/>
            <w:tcBorders>
              <w:top w:val="single" w:sz="8" w:space="0" w:color="999999"/>
              <w:left w:val="single" w:sz="8" w:space="0" w:color="999999"/>
              <w:bottom w:val="single" w:sz="8" w:space="0" w:color="999999"/>
              <w:right w:val="single" w:sz="8" w:space="0" w:color="999999"/>
            </w:tcBorders>
          </w:tcPr>
          <w:p w14:paraId="06CE730C" w14:textId="77777777" w:rsidR="004262A4" w:rsidRPr="006065E0" w:rsidRDefault="00ED629E">
            <w:pPr>
              <w:shd w:val="clear" w:color="auto" w:fill="FFFFFF"/>
              <w:spacing w:after="0"/>
              <w:ind w:left="0" w:firstLine="0"/>
              <w:jc w:val="both"/>
              <w:rPr>
                <w:rFonts w:ascii="Arial" w:hAnsi="Arial" w:cs="Arial"/>
                <w:b/>
                <w:bCs/>
                <w:sz w:val="20"/>
                <w:szCs w:val="20"/>
              </w:rPr>
            </w:pPr>
            <w:r w:rsidRPr="006065E0">
              <w:rPr>
                <w:rFonts w:ascii="Arial" w:hAnsi="Arial" w:cs="Arial"/>
                <w:b/>
                <w:bCs/>
                <w:sz w:val="20"/>
                <w:szCs w:val="20"/>
              </w:rPr>
              <w:t>DIRITTI DEGLI INTERESSATI</w:t>
            </w:r>
          </w:p>
          <w:p w14:paraId="392038AD" w14:textId="77777777"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rPr>
              <w:t>In conformità, nei limiti ed alle condizioni previste dalla normativa in materia di protezione dati personali riguardo l'esercizio dei diritti degli Interessati (Artt. da 15 a 22 del GDPR), per quanto concerne i trattamenti oggetto della presente informativa, in qualità di interessato gli utenti possono esercitare determinati diritti con riferimento ai dati trattati dal Titolare.</w:t>
            </w:r>
          </w:p>
          <w:p w14:paraId="242B09DC" w14:textId="77777777" w:rsidR="004262A4" w:rsidRPr="006065E0" w:rsidRDefault="00ED629E">
            <w:pPr>
              <w:pStyle w:val="Nessunaspaziatura"/>
              <w:tabs>
                <w:tab w:val="left" w:pos="48"/>
              </w:tabs>
              <w:jc w:val="both"/>
              <w:rPr>
                <w:rFonts w:ascii="Arial" w:hAnsi="Arial" w:cs="Arial"/>
                <w:sz w:val="20"/>
                <w:szCs w:val="20"/>
                <w:lang w:eastAsia="it-IT"/>
              </w:rPr>
            </w:pPr>
            <w:r w:rsidRPr="006065E0">
              <w:rPr>
                <w:rFonts w:ascii="Arial" w:hAnsi="Arial" w:cs="Arial"/>
                <w:sz w:val="20"/>
                <w:szCs w:val="20"/>
                <w:lang w:eastAsia="it-IT"/>
              </w:rPr>
              <w:t>In particolare, l'Interessato ha il diritto di:</w:t>
            </w:r>
          </w:p>
          <w:p w14:paraId="2225FB90" w14:textId="77777777" w:rsidR="004262A4" w:rsidRPr="006065E0" w:rsidRDefault="00ED629E">
            <w:pPr>
              <w:pStyle w:val="Nessunaspaziatura"/>
              <w:numPr>
                <w:ilvl w:val="0"/>
                <w:numId w:val="1"/>
              </w:numPr>
              <w:tabs>
                <w:tab w:val="left" w:pos="48"/>
              </w:tabs>
              <w:ind w:left="319" w:hanging="283"/>
              <w:jc w:val="both"/>
              <w:rPr>
                <w:rFonts w:ascii="Arial" w:hAnsi="Arial" w:cs="Arial"/>
                <w:sz w:val="20"/>
                <w:szCs w:val="20"/>
                <w:lang w:eastAsia="it-IT"/>
              </w:rPr>
            </w:pPr>
            <w:r w:rsidRPr="006065E0">
              <w:rPr>
                <w:rFonts w:ascii="Arial" w:hAnsi="Arial" w:cs="Arial"/>
                <w:sz w:val="20"/>
                <w:szCs w:val="20"/>
                <w:lang w:eastAsia="it-IT"/>
              </w:rPr>
              <w:t>Revoca del consenso in ogni momento</w:t>
            </w:r>
          </w:p>
          <w:p w14:paraId="26309775" w14:textId="77777777" w:rsidR="004262A4" w:rsidRPr="006065E0" w:rsidRDefault="00ED629E">
            <w:pPr>
              <w:pStyle w:val="Nessunaspaziatura"/>
              <w:numPr>
                <w:ilvl w:val="0"/>
                <w:numId w:val="1"/>
              </w:numPr>
              <w:tabs>
                <w:tab w:val="left" w:pos="48"/>
              </w:tabs>
              <w:ind w:left="319" w:hanging="283"/>
              <w:jc w:val="both"/>
              <w:rPr>
                <w:rFonts w:ascii="Arial" w:hAnsi="Arial" w:cs="Arial"/>
                <w:sz w:val="20"/>
                <w:szCs w:val="20"/>
                <w:lang w:eastAsia="it-IT"/>
              </w:rPr>
            </w:pPr>
            <w:r w:rsidRPr="006065E0">
              <w:rPr>
                <w:rFonts w:ascii="Arial" w:hAnsi="Arial" w:cs="Arial"/>
                <w:sz w:val="20"/>
                <w:szCs w:val="20"/>
                <w:lang w:eastAsia="it-IT"/>
              </w:rPr>
              <w:t xml:space="preserve">Opposizione al trattamento dei propri dati </w:t>
            </w:r>
          </w:p>
          <w:p w14:paraId="312F3CAB" w14:textId="77777777" w:rsidR="004262A4" w:rsidRPr="006065E0" w:rsidRDefault="00ED629E">
            <w:pPr>
              <w:pStyle w:val="Nessunaspaziatura"/>
              <w:numPr>
                <w:ilvl w:val="0"/>
                <w:numId w:val="1"/>
              </w:numPr>
              <w:tabs>
                <w:tab w:val="left" w:pos="48"/>
              </w:tabs>
              <w:ind w:left="319" w:hanging="283"/>
              <w:jc w:val="both"/>
              <w:rPr>
                <w:rFonts w:ascii="Arial" w:hAnsi="Arial" w:cs="Arial"/>
                <w:sz w:val="20"/>
                <w:szCs w:val="20"/>
                <w:lang w:eastAsia="it-IT"/>
              </w:rPr>
            </w:pPr>
            <w:r w:rsidRPr="006065E0">
              <w:rPr>
                <w:rFonts w:ascii="Arial" w:hAnsi="Arial" w:cs="Arial"/>
                <w:sz w:val="20"/>
                <w:szCs w:val="20"/>
                <w:lang w:eastAsia="it-IT"/>
              </w:rPr>
              <w:t>Accesso ai propri Dati</w:t>
            </w:r>
          </w:p>
          <w:p w14:paraId="7C374BCD" w14:textId="77777777" w:rsidR="004262A4" w:rsidRPr="006065E0" w:rsidRDefault="00ED629E">
            <w:pPr>
              <w:pStyle w:val="Nessunaspaziatura"/>
              <w:numPr>
                <w:ilvl w:val="0"/>
                <w:numId w:val="1"/>
              </w:numPr>
              <w:tabs>
                <w:tab w:val="left" w:pos="48"/>
              </w:tabs>
              <w:ind w:left="319" w:hanging="283"/>
              <w:jc w:val="both"/>
              <w:rPr>
                <w:rFonts w:ascii="Arial" w:hAnsi="Arial" w:cs="Arial"/>
                <w:sz w:val="20"/>
                <w:szCs w:val="20"/>
                <w:lang w:eastAsia="it-IT"/>
              </w:rPr>
            </w:pPr>
            <w:r w:rsidRPr="006065E0">
              <w:rPr>
                <w:rFonts w:ascii="Arial" w:hAnsi="Arial" w:cs="Arial"/>
                <w:sz w:val="20"/>
                <w:szCs w:val="20"/>
                <w:lang w:eastAsia="it-IT"/>
              </w:rPr>
              <w:t>Verifica e rettifica</w:t>
            </w:r>
          </w:p>
          <w:p w14:paraId="7063F5F3" w14:textId="77777777" w:rsidR="004262A4" w:rsidRPr="006065E0" w:rsidRDefault="00ED629E">
            <w:pPr>
              <w:pStyle w:val="Nessunaspaziatura"/>
              <w:numPr>
                <w:ilvl w:val="0"/>
                <w:numId w:val="1"/>
              </w:numPr>
              <w:tabs>
                <w:tab w:val="left" w:pos="48"/>
              </w:tabs>
              <w:ind w:left="319" w:hanging="283"/>
              <w:jc w:val="both"/>
              <w:rPr>
                <w:rFonts w:ascii="Arial" w:hAnsi="Arial" w:cs="Arial"/>
                <w:sz w:val="20"/>
                <w:szCs w:val="20"/>
                <w:lang w:eastAsia="it-IT"/>
              </w:rPr>
            </w:pPr>
            <w:r w:rsidRPr="006065E0">
              <w:rPr>
                <w:rFonts w:ascii="Arial" w:hAnsi="Arial" w:cs="Arial"/>
                <w:sz w:val="20"/>
                <w:szCs w:val="20"/>
                <w:lang w:eastAsia="it-IT"/>
              </w:rPr>
              <w:t>Limitazione del trattamento</w:t>
            </w:r>
          </w:p>
          <w:p w14:paraId="45DF5C7E" w14:textId="77777777" w:rsidR="004262A4" w:rsidRPr="006065E0" w:rsidRDefault="00ED629E">
            <w:pPr>
              <w:pStyle w:val="Nessunaspaziatura"/>
              <w:numPr>
                <w:ilvl w:val="0"/>
                <w:numId w:val="1"/>
              </w:numPr>
              <w:tabs>
                <w:tab w:val="left" w:pos="48"/>
              </w:tabs>
              <w:ind w:left="319" w:hanging="283"/>
              <w:jc w:val="both"/>
              <w:rPr>
                <w:rFonts w:ascii="Arial" w:hAnsi="Arial" w:cs="Arial"/>
                <w:sz w:val="20"/>
                <w:szCs w:val="20"/>
                <w:lang w:eastAsia="it-IT"/>
              </w:rPr>
            </w:pPr>
            <w:r w:rsidRPr="006065E0">
              <w:rPr>
                <w:rFonts w:ascii="Arial" w:hAnsi="Arial" w:cs="Arial"/>
                <w:sz w:val="20"/>
                <w:szCs w:val="20"/>
                <w:lang w:eastAsia="it-IT"/>
              </w:rPr>
              <w:t>Cancellazione o rimozione dei propri dati personal</w:t>
            </w:r>
          </w:p>
          <w:p w14:paraId="24EC394C" w14:textId="77777777" w:rsidR="004262A4" w:rsidRPr="006065E0" w:rsidRDefault="00ED629E">
            <w:pPr>
              <w:pStyle w:val="Nessunaspaziatura"/>
              <w:numPr>
                <w:ilvl w:val="0"/>
                <w:numId w:val="1"/>
              </w:numPr>
              <w:tabs>
                <w:tab w:val="left" w:pos="48"/>
              </w:tabs>
              <w:ind w:left="319" w:hanging="283"/>
              <w:jc w:val="both"/>
              <w:rPr>
                <w:rFonts w:ascii="Arial" w:hAnsi="Arial" w:cs="Arial"/>
                <w:sz w:val="20"/>
                <w:szCs w:val="20"/>
                <w:lang w:eastAsia="it-IT"/>
              </w:rPr>
            </w:pPr>
            <w:r w:rsidRPr="006065E0">
              <w:rPr>
                <w:rFonts w:ascii="Arial" w:hAnsi="Arial" w:cs="Arial"/>
                <w:sz w:val="20"/>
                <w:szCs w:val="20"/>
                <w:lang w:eastAsia="it-IT"/>
              </w:rPr>
              <w:t>Portabilità</w:t>
            </w:r>
          </w:p>
          <w:p w14:paraId="155EE530" w14:textId="77777777" w:rsidR="004262A4" w:rsidRPr="006065E0" w:rsidRDefault="00ED629E">
            <w:pPr>
              <w:spacing w:after="0"/>
              <w:ind w:left="40" w:firstLine="0"/>
              <w:jc w:val="both"/>
              <w:rPr>
                <w:rFonts w:ascii="Arial" w:hAnsi="Arial" w:cs="Arial"/>
                <w:sz w:val="20"/>
                <w:szCs w:val="20"/>
                <w:lang w:eastAsia="it-IT"/>
              </w:rPr>
            </w:pPr>
            <w:r w:rsidRPr="006065E0">
              <w:rPr>
                <w:rFonts w:ascii="Arial" w:hAnsi="Arial" w:cs="Arial"/>
                <w:sz w:val="20"/>
                <w:szCs w:val="20"/>
                <w:lang w:eastAsia="it-IT"/>
              </w:rPr>
              <w:t>Inoltre, l’interessato ha il diritto di proporre reclamo all'Autorità di controllo della protezione dei dati personali competente o agire in sede giudiziale, nel caso in cui ritenga che i trattamenti che La riguardano violino le norme del GDPR, ai sensi dell’art. 77 del GDPR.</w:t>
            </w:r>
          </w:p>
          <w:p w14:paraId="748B2E56" w14:textId="77777777" w:rsidR="004262A4" w:rsidRPr="006065E0" w:rsidRDefault="00ED629E">
            <w:pPr>
              <w:spacing w:after="0"/>
              <w:ind w:left="40" w:firstLine="0"/>
              <w:jc w:val="both"/>
              <w:rPr>
                <w:rFonts w:ascii="Arial" w:hAnsi="Arial" w:cs="Arial"/>
                <w:sz w:val="20"/>
                <w:szCs w:val="20"/>
                <w:lang w:eastAsia="it-IT"/>
              </w:rPr>
            </w:pPr>
            <w:r w:rsidRPr="006065E0">
              <w:rPr>
                <w:rFonts w:ascii="Arial" w:hAnsi="Arial" w:cs="Arial"/>
                <w:b/>
                <w:bCs/>
                <w:sz w:val="20"/>
                <w:szCs w:val="20"/>
              </w:rPr>
              <w:t>L’interessato può revocare in qualsiasi momento il consenso eventualmente prestato.</w:t>
            </w:r>
          </w:p>
          <w:p w14:paraId="6D43A425" w14:textId="77777777" w:rsidR="00ED629E" w:rsidRPr="006065E0" w:rsidRDefault="00ED629E" w:rsidP="00ED629E">
            <w:pPr>
              <w:pStyle w:val="Nessunaspaziatura"/>
              <w:tabs>
                <w:tab w:val="left" w:pos="192"/>
              </w:tabs>
              <w:jc w:val="both"/>
              <w:rPr>
                <w:rFonts w:ascii="Arial" w:hAnsi="Arial" w:cs="Arial"/>
                <w:b/>
                <w:sz w:val="20"/>
                <w:szCs w:val="20"/>
                <w:lang w:eastAsia="it-IT"/>
              </w:rPr>
            </w:pPr>
          </w:p>
          <w:p w14:paraId="1A7D9986" w14:textId="0F05D185" w:rsidR="004262A4" w:rsidRPr="006065E0" w:rsidRDefault="00ED629E" w:rsidP="00430AF0">
            <w:pPr>
              <w:pStyle w:val="Nessunaspaziatura"/>
              <w:tabs>
                <w:tab w:val="left" w:pos="192"/>
              </w:tabs>
              <w:ind w:left="94"/>
              <w:jc w:val="both"/>
              <w:rPr>
                <w:rFonts w:ascii="Arial" w:hAnsi="Arial" w:cs="Arial"/>
                <w:b/>
                <w:sz w:val="20"/>
                <w:szCs w:val="20"/>
                <w:lang w:eastAsia="it-IT"/>
              </w:rPr>
            </w:pPr>
            <w:r w:rsidRPr="006065E0">
              <w:rPr>
                <w:rFonts w:ascii="Arial" w:hAnsi="Arial" w:cs="Arial"/>
                <w:b/>
                <w:sz w:val="20"/>
                <w:szCs w:val="20"/>
                <w:lang w:eastAsia="it-IT"/>
              </w:rPr>
              <w:t>Come esercitare i diritti</w:t>
            </w:r>
          </w:p>
          <w:p w14:paraId="5F775BF4" w14:textId="1CC6EE70" w:rsidR="004262A4" w:rsidRPr="006065E0" w:rsidRDefault="00ED629E" w:rsidP="00430AF0">
            <w:pPr>
              <w:shd w:val="clear" w:color="auto" w:fill="FFFFFF"/>
              <w:tabs>
                <w:tab w:val="left" w:pos="192"/>
              </w:tabs>
              <w:spacing w:after="0"/>
              <w:ind w:left="94" w:firstLine="0"/>
              <w:jc w:val="both"/>
              <w:rPr>
                <w:rFonts w:ascii="Arial" w:hAnsi="Arial" w:cs="Arial"/>
                <w:b/>
                <w:bCs/>
                <w:sz w:val="20"/>
                <w:szCs w:val="20"/>
              </w:rPr>
            </w:pPr>
            <w:r w:rsidRPr="006065E0">
              <w:rPr>
                <w:rFonts w:ascii="Arial" w:hAnsi="Arial" w:cs="Arial"/>
                <w:sz w:val="20"/>
                <w:szCs w:val="20"/>
                <w:lang w:eastAsia="it-IT"/>
              </w:rPr>
              <w:t>Se intende richiedere ulteriori informazioni sul trattamento dei Suoi dati personali o per l'eventuale esercizio dei Suoi diritti, potrà rivolgersi per iscritto all’indirizzo mai</w:t>
            </w:r>
            <w:r w:rsidR="00AA0DF2" w:rsidRPr="006065E0">
              <w:rPr>
                <w:rFonts w:ascii="Arial" w:hAnsi="Arial" w:cs="Arial"/>
                <w:sz w:val="20"/>
                <w:szCs w:val="20"/>
                <w:lang w:eastAsia="it-IT"/>
              </w:rPr>
              <w:t xml:space="preserve">l </w:t>
            </w:r>
            <w:r w:rsidR="00B75A9F" w:rsidRPr="006065E0">
              <w:rPr>
                <w:rFonts w:ascii="Arial" w:hAnsi="Arial" w:cs="Arial"/>
                <w:b/>
                <w:bCs/>
                <w:sz w:val="20"/>
                <w:szCs w:val="20"/>
              </w:rPr>
              <w:t>privacy@marplastica.com</w:t>
            </w:r>
            <w:r w:rsidR="005B2A0C" w:rsidRPr="006065E0">
              <w:rPr>
                <w:rFonts w:ascii="Arial" w:hAnsi="Arial" w:cs="Arial"/>
                <w:bCs/>
                <w:sz w:val="20"/>
                <w:szCs w:val="20"/>
              </w:rPr>
              <w:t xml:space="preserve"> </w:t>
            </w:r>
            <w:r w:rsidRPr="006065E0">
              <w:rPr>
                <w:rFonts w:ascii="Arial" w:hAnsi="Arial" w:cs="Arial"/>
                <w:sz w:val="20"/>
                <w:szCs w:val="20"/>
              </w:rPr>
              <w:t>utilizzando l’apposito</w:t>
            </w:r>
            <w:r w:rsidRPr="006065E0">
              <w:rPr>
                <w:rFonts w:ascii="Arial" w:hAnsi="Arial" w:cs="Arial"/>
                <w:b/>
                <w:bCs/>
                <w:sz w:val="20"/>
                <w:szCs w:val="20"/>
              </w:rPr>
              <w:t xml:space="preserve"> “</w:t>
            </w:r>
            <w:hyperlink r:id="rId16" w:history="1">
              <w:r w:rsidRPr="006065E0">
                <w:rPr>
                  <w:rStyle w:val="Collegamentoipertestuale"/>
                  <w:rFonts w:ascii="Arial" w:hAnsi="Arial" w:cs="Arial"/>
                  <w:b/>
                  <w:bCs/>
                  <w:sz w:val="20"/>
                  <w:szCs w:val="20"/>
                </w:rPr>
                <w:t>Modulo di esercizio diritti</w:t>
              </w:r>
            </w:hyperlink>
            <w:r w:rsidRPr="006065E0">
              <w:rPr>
                <w:rFonts w:ascii="Arial" w:hAnsi="Arial" w:cs="Arial"/>
                <w:b/>
                <w:bCs/>
                <w:sz w:val="20"/>
                <w:szCs w:val="20"/>
              </w:rPr>
              <w:t>”.</w:t>
            </w:r>
            <w:r w:rsidRPr="006065E0">
              <w:rPr>
                <w:rFonts w:ascii="Arial" w:hAnsi="Arial" w:cs="Arial"/>
                <w:sz w:val="20"/>
                <w:szCs w:val="20"/>
                <w:lang w:eastAsia="it-IT"/>
              </w:rPr>
              <w:t xml:space="preserve"> Le richieste sono depositate a titolo gratuito e evase dal Titolare nel più breve tempo possibile, in ogni caso entro un mese.</w:t>
            </w:r>
          </w:p>
        </w:tc>
      </w:tr>
      <w:tr w:rsidR="004262A4" w:rsidRPr="006065E0" w14:paraId="5BCA30BF" w14:textId="77777777" w:rsidTr="002A0299">
        <w:trPr>
          <w:trHeight w:val="731"/>
        </w:trPr>
        <w:tc>
          <w:tcPr>
            <w:tcW w:w="965" w:type="dxa"/>
            <w:tcBorders>
              <w:top w:val="single" w:sz="8" w:space="0" w:color="999999"/>
              <w:left w:val="single" w:sz="8" w:space="0" w:color="999999"/>
              <w:bottom w:val="single" w:sz="8" w:space="0" w:color="999999"/>
              <w:right w:val="single" w:sz="8" w:space="0" w:color="999999"/>
            </w:tcBorders>
            <w:vAlign w:val="center"/>
          </w:tcPr>
          <w:p w14:paraId="4EC49B07" w14:textId="77777777" w:rsidR="004262A4" w:rsidRPr="006065E0" w:rsidRDefault="00ED629E">
            <w:pPr>
              <w:ind w:left="0" w:firstLine="0"/>
              <w:jc w:val="center"/>
              <w:rPr>
                <w:rFonts w:ascii="Arial" w:eastAsia="Helvetica Neue" w:hAnsi="Arial" w:cs="Arial"/>
                <w:b/>
                <w:bCs/>
                <w:sz w:val="20"/>
                <w:szCs w:val="20"/>
              </w:rPr>
            </w:pPr>
            <w:r w:rsidRPr="006065E0">
              <w:rPr>
                <w:rFonts w:ascii="Arial" w:hAnsi="Arial" w:cs="Arial"/>
                <w:noProof/>
              </w:rPr>
              <w:drawing>
                <wp:inline distT="0" distB="0" distL="0" distR="0" wp14:anchorId="6AC5C92F" wp14:editId="40C408B6">
                  <wp:extent cx="365760" cy="365760"/>
                  <wp:effectExtent l="0" t="0" r="0" b="0"/>
                  <wp:docPr id="12"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0"/>
                          <pic:cNvPicPr>
                            <a:picLocks noChangeAspect="1" noChangeArrowheads="1"/>
                          </pic:cNvPicPr>
                        </pic:nvPicPr>
                        <pic:blipFill>
                          <a:blip r:embed="rId17"/>
                          <a:stretch>
                            <a:fillRect/>
                          </a:stretch>
                        </pic:blipFill>
                        <pic:spPr bwMode="auto">
                          <a:xfrm>
                            <a:off x="0" y="0"/>
                            <a:ext cx="365760" cy="365760"/>
                          </a:xfrm>
                          <a:prstGeom prst="rect">
                            <a:avLst/>
                          </a:prstGeom>
                        </pic:spPr>
                      </pic:pic>
                    </a:graphicData>
                  </a:graphic>
                </wp:inline>
              </w:drawing>
            </w:r>
          </w:p>
        </w:tc>
        <w:tc>
          <w:tcPr>
            <w:tcW w:w="8653" w:type="dxa"/>
            <w:tcBorders>
              <w:top w:val="single" w:sz="8" w:space="0" w:color="999999"/>
              <w:left w:val="single" w:sz="8" w:space="0" w:color="999999"/>
              <w:bottom w:val="single" w:sz="8" w:space="0" w:color="999999"/>
              <w:right w:val="single" w:sz="8" w:space="0" w:color="999999"/>
            </w:tcBorders>
          </w:tcPr>
          <w:p w14:paraId="209889C2" w14:textId="77777777" w:rsidR="00AF1016" w:rsidRPr="006065E0" w:rsidRDefault="00AF1016" w:rsidP="00AF1016">
            <w:pPr>
              <w:shd w:val="clear" w:color="auto" w:fill="FFFFFF"/>
              <w:tabs>
                <w:tab w:val="left" w:pos="192"/>
              </w:tabs>
              <w:spacing w:after="0"/>
              <w:ind w:left="0" w:firstLine="0"/>
              <w:jc w:val="both"/>
              <w:rPr>
                <w:rFonts w:ascii="Arial" w:hAnsi="Arial" w:cs="Arial"/>
                <w:b/>
                <w:sz w:val="20"/>
                <w:szCs w:val="20"/>
                <w:lang w:eastAsia="it-IT"/>
              </w:rPr>
            </w:pPr>
            <w:r w:rsidRPr="006065E0">
              <w:rPr>
                <w:rFonts w:ascii="Arial" w:hAnsi="Arial" w:cs="Arial"/>
                <w:b/>
                <w:sz w:val="20"/>
                <w:szCs w:val="20"/>
                <w:lang w:eastAsia="it-IT"/>
              </w:rPr>
              <w:t>DECISIONI AUTOMATIZZATE</w:t>
            </w:r>
          </w:p>
          <w:p w14:paraId="263509EB" w14:textId="16E99884" w:rsidR="004262A4" w:rsidRPr="006065E0" w:rsidRDefault="00AF1016" w:rsidP="00AF1016">
            <w:pPr>
              <w:shd w:val="clear" w:color="auto" w:fill="FFFFFF"/>
              <w:tabs>
                <w:tab w:val="left" w:pos="192"/>
              </w:tabs>
              <w:spacing w:after="0"/>
              <w:ind w:left="0" w:firstLine="0"/>
              <w:jc w:val="both"/>
              <w:rPr>
                <w:rFonts w:ascii="Arial" w:hAnsi="Arial" w:cs="Arial"/>
                <w:b/>
                <w:bCs/>
                <w:sz w:val="20"/>
                <w:szCs w:val="20"/>
              </w:rPr>
            </w:pPr>
            <w:r w:rsidRPr="006065E0">
              <w:rPr>
                <w:rFonts w:ascii="Arial" w:hAnsi="Arial" w:cs="Arial"/>
                <w:sz w:val="20"/>
                <w:szCs w:val="20"/>
                <w:lang w:eastAsia="it-IT"/>
              </w:rPr>
              <w:t>In nessun caso, relativamente ai trattamenti sopra indicati, il Titolare prende decisioni basate su processi automatizzati.</w:t>
            </w:r>
          </w:p>
        </w:tc>
      </w:tr>
      <w:tr w:rsidR="004262A4" w:rsidRPr="006065E0" w14:paraId="443D29AB" w14:textId="77777777" w:rsidTr="002A0299">
        <w:trPr>
          <w:trHeight w:val="1263"/>
        </w:trPr>
        <w:tc>
          <w:tcPr>
            <w:tcW w:w="965" w:type="dxa"/>
            <w:tcBorders>
              <w:top w:val="single" w:sz="8" w:space="0" w:color="999999"/>
              <w:left w:val="single" w:sz="8" w:space="0" w:color="999999"/>
              <w:bottom w:val="single" w:sz="8" w:space="0" w:color="999999"/>
              <w:right w:val="single" w:sz="8" w:space="0" w:color="999999"/>
            </w:tcBorders>
          </w:tcPr>
          <w:p w14:paraId="76BCE7F3" w14:textId="77777777" w:rsidR="004262A4" w:rsidRPr="006065E0" w:rsidRDefault="00ED629E">
            <w:pPr>
              <w:ind w:left="0" w:firstLine="0"/>
              <w:jc w:val="center"/>
              <w:rPr>
                <w:rFonts w:ascii="Arial" w:hAnsi="Arial" w:cs="Arial"/>
              </w:rPr>
            </w:pPr>
            <w:r w:rsidRPr="006065E0">
              <w:rPr>
                <w:rFonts w:ascii="Arial" w:hAnsi="Arial" w:cs="Arial"/>
                <w:noProof/>
              </w:rPr>
              <w:drawing>
                <wp:inline distT="0" distB="0" distL="0" distR="0" wp14:anchorId="3B8EF2AD" wp14:editId="7600B867">
                  <wp:extent cx="409575" cy="382270"/>
                  <wp:effectExtent l="0" t="0" r="0" b="0"/>
                  <wp:docPr id="1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3"/>
                          <pic:cNvPicPr>
                            <a:picLocks noChangeAspect="1" noChangeArrowheads="1"/>
                          </pic:cNvPicPr>
                        </pic:nvPicPr>
                        <pic:blipFill>
                          <a:blip r:embed="rId18"/>
                          <a:stretch>
                            <a:fillRect/>
                          </a:stretch>
                        </pic:blipFill>
                        <pic:spPr bwMode="auto">
                          <a:xfrm>
                            <a:off x="0" y="0"/>
                            <a:ext cx="409575" cy="382270"/>
                          </a:xfrm>
                          <a:prstGeom prst="rect">
                            <a:avLst/>
                          </a:prstGeom>
                        </pic:spPr>
                      </pic:pic>
                    </a:graphicData>
                  </a:graphic>
                </wp:inline>
              </w:drawing>
            </w:r>
          </w:p>
        </w:tc>
        <w:tc>
          <w:tcPr>
            <w:tcW w:w="8653" w:type="dxa"/>
            <w:tcBorders>
              <w:top w:val="single" w:sz="8" w:space="0" w:color="999999"/>
              <w:left w:val="single" w:sz="8" w:space="0" w:color="999999"/>
              <w:bottom w:val="single" w:sz="8" w:space="0" w:color="999999"/>
              <w:right w:val="single" w:sz="8" w:space="0" w:color="999999"/>
            </w:tcBorders>
            <w:vAlign w:val="center"/>
          </w:tcPr>
          <w:p w14:paraId="481B49F1" w14:textId="1054569A" w:rsidR="004262A4" w:rsidRPr="006065E0" w:rsidRDefault="00ED629E">
            <w:pPr>
              <w:pStyle w:val="Nessunaspaziatura"/>
              <w:rPr>
                <w:rFonts w:ascii="Arial" w:hAnsi="Arial" w:cs="Arial"/>
                <w:b/>
                <w:sz w:val="20"/>
                <w:szCs w:val="20"/>
                <w:lang w:eastAsia="it-IT"/>
              </w:rPr>
            </w:pPr>
            <w:r w:rsidRPr="006065E0">
              <w:rPr>
                <w:rFonts w:ascii="Arial" w:hAnsi="Arial" w:cs="Arial"/>
                <w:b/>
                <w:sz w:val="20"/>
                <w:szCs w:val="20"/>
                <w:lang w:eastAsia="it-IT"/>
              </w:rPr>
              <w:t>MODIFICHE ALL</w:t>
            </w:r>
            <w:r w:rsidR="0006558E" w:rsidRPr="006065E0">
              <w:rPr>
                <w:rFonts w:ascii="Arial" w:hAnsi="Arial" w:cs="Arial"/>
                <w:b/>
                <w:sz w:val="20"/>
                <w:szCs w:val="20"/>
                <w:lang w:eastAsia="it-IT"/>
              </w:rPr>
              <w:t>A PRESENTE</w:t>
            </w:r>
            <w:r w:rsidRPr="006065E0">
              <w:rPr>
                <w:rFonts w:ascii="Arial" w:hAnsi="Arial" w:cs="Arial"/>
                <w:b/>
                <w:sz w:val="20"/>
                <w:szCs w:val="20"/>
                <w:lang w:eastAsia="it-IT"/>
              </w:rPr>
              <w:t xml:space="preserve"> PRIVACY POLICY</w:t>
            </w:r>
          </w:p>
          <w:p w14:paraId="59F07558" w14:textId="77777777" w:rsidR="004262A4" w:rsidRPr="006065E0" w:rsidRDefault="00ED629E">
            <w:pPr>
              <w:shd w:val="clear" w:color="auto" w:fill="FFFFFF"/>
              <w:spacing w:after="0"/>
              <w:ind w:left="0" w:firstLine="0"/>
              <w:jc w:val="both"/>
              <w:rPr>
                <w:rFonts w:ascii="Arial" w:hAnsi="Arial" w:cs="Arial"/>
                <w:sz w:val="20"/>
                <w:szCs w:val="20"/>
                <w:lang w:eastAsia="it-IT"/>
              </w:rPr>
            </w:pPr>
            <w:r w:rsidRPr="006065E0">
              <w:rPr>
                <w:rFonts w:ascii="Arial" w:hAnsi="Arial" w:cs="Arial"/>
                <w:sz w:val="20"/>
                <w:szCs w:val="20"/>
                <w:lang w:eastAsia="it-IT"/>
              </w:rPr>
              <w:t>Il Titolare del Trattamento si riserva il diritto di apportare modifiche alla presente privacy policy in qualunque momento dandone informazione agli Utenti via mail e sul Sito Web. Il Titolare provvederà a raccogliere nuovamente il consenso dell'Interessato, se necessario.</w:t>
            </w:r>
          </w:p>
          <w:p w14:paraId="78D2A627" w14:textId="3EA77329" w:rsidR="004262A4" w:rsidRPr="006065E0" w:rsidRDefault="00ED629E">
            <w:pPr>
              <w:shd w:val="clear" w:color="auto" w:fill="FFFFFF"/>
              <w:spacing w:after="0"/>
              <w:ind w:left="0" w:firstLine="0"/>
              <w:jc w:val="both"/>
              <w:rPr>
                <w:rFonts w:ascii="Arial" w:hAnsi="Arial" w:cs="Arial"/>
                <w:sz w:val="20"/>
                <w:szCs w:val="20"/>
              </w:rPr>
            </w:pPr>
            <w:r w:rsidRPr="006065E0">
              <w:rPr>
                <w:rFonts w:ascii="Arial" w:hAnsi="Arial" w:cs="Arial"/>
                <w:sz w:val="20"/>
                <w:szCs w:val="20"/>
                <w:lang w:eastAsia="it-IT"/>
              </w:rPr>
              <w:t xml:space="preserve">Ultima modifica: </w:t>
            </w:r>
            <w:r w:rsidR="006065E0">
              <w:rPr>
                <w:rFonts w:ascii="Arial" w:hAnsi="Arial" w:cs="Arial"/>
                <w:sz w:val="20"/>
                <w:szCs w:val="20"/>
                <w:lang w:eastAsia="it-IT"/>
              </w:rPr>
              <w:t>16/</w:t>
            </w:r>
            <w:r w:rsidR="006065E0">
              <w:rPr>
                <w:rFonts w:ascii="Arial" w:hAnsi="Arial" w:cs="Arial"/>
                <w:b/>
                <w:bCs/>
                <w:sz w:val="20"/>
                <w:szCs w:val="20"/>
                <w:lang w:eastAsia="it-IT"/>
              </w:rPr>
              <w:t>01</w:t>
            </w:r>
            <w:r w:rsidRPr="006065E0">
              <w:rPr>
                <w:rFonts w:ascii="Arial" w:hAnsi="Arial" w:cs="Arial"/>
                <w:b/>
                <w:bCs/>
                <w:sz w:val="20"/>
                <w:szCs w:val="20"/>
                <w:lang w:eastAsia="it-IT"/>
              </w:rPr>
              <w:t>/202</w:t>
            </w:r>
            <w:r w:rsidR="00B75A9F" w:rsidRPr="006065E0">
              <w:rPr>
                <w:rFonts w:ascii="Arial" w:hAnsi="Arial" w:cs="Arial"/>
                <w:b/>
                <w:bCs/>
                <w:sz w:val="20"/>
                <w:szCs w:val="20"/>
                <w:lang w:eastAsia="it-IT"/>
              </w:rPr>
              <w:t>6</w:t>
            </w:r>
          </w:p>
        </w:tc>
      </w:tr>
      <w:tr w:rsidR="004262A4" w:rsidRPr="00B75A9F" w14:paraId="050A666C" w14:textId="77777777" w:rsidTr="002A0299">
        <w:trPr>
          <w:trHeight w:val="121"/>
        </w:trPr>
        <w:tc>
          <w:tcPr>
            <w:tcW w:w="965" w:type="dxa"/>
            <w:tcBorders>
              <w:top w:val="single" w:sz="8" w:space="0" w:color="999999"/>
              <w:left w:val="single" w:sz="8" w:space="0" w:color="999999"/>
              <w:bottom w:val="single" w:sz="8" w:space="0" w:color="999999"/>
              <w:right w:val="single" w:sz="8" w:space="0" w:color="999999"/>
            </w:tcBorders>
          </w:tcPr>
          <w:p w14:paraId="79745691" w14:textId="77777777" w:rsidR="004262A4" w:rsidRPr="006065E0" w:rsidRDefault="004262A4">
            <w:pPr>
              <w:ind w:left="0" w:firstLine="0"/>
              <w:jc w:val="center"/>
              <w:rPr>
                <w:rFonts w:ascii="Arial" w:hAnsi="Arial" w:cs="Arial"/>
                <w:b/>
                <w:sz w:val="20"/>
                <w:szCs w:val="20"/>
                <w:lang w:eastAsia="it-IT"/>
              </w:rPr>
            </w:pPr>
          </w:p>
        </w:tc>
        <w:tc>
          <w:tcPr>
            <w:tcW w:w="8653" w:type="dxa"/>
            <w:tcBorders>
              <w:top w:val="single" w:sz="8" w:space="0" w:color="999999"/>
              <w:left w:val="single" w:sz="8" w:space="0" w:color="999999"/>
              <w:bottom w:val="single" w:sz="8" w:space="0" w:color="999999"/>
              <w:right w:val="single" w:sz="8" w:space="0" w:color="999999"/>
            </w:tcBorders>
            <w:vAlign w:val="center"/>
          </w:tcPr>
          <w:p w14:paraId="7F29E385" w14:textId="77777777" w:rsidR="004262A4" w:rsidRPr="00B75A9F" w:rsidRDefault="00ED629E">
            <w:pPr>
              <w:pStyle w:val="Nessunaspaziatura"/>
              <w:rPr>
                <w:rFonts w:ascii="Arial" w:hAnsi="Arial" w:cs="Arial"/>
                <w:b/>
                <w:sz w:val="20"/>
                <w:szCs w:val="20"/>
                <w:lang w:eastAsia="it-IT"/>
              </w:rPr>
            </w:pPr>
            <w:proofErr w:type="spellStart"/>
            <w:r w:rsidRPr="006065E0">
              <w:rPr>
                <w:rFonts w:ascii="Arial" w:hAnsi="Arial" w:cs="Arial"/>
                <w:b/>
                <w:bCs/>
                <w:sz w:val="16"/>
                <w:szCs w:val="16"/>
              </w:rPr>
              <w:t>Icons</w:t>
            </w:r>
            <w:proofErr w:type="spellEnd"/>
            <w:r w:rsidRPr="006065E0">
              <w:rPr>
                <w:rFonts w:ascii="Arial" w:hAnsi="Arial" w:cs="Arial"/>
                <w:b/>
                <w:bCs/>
                <w:sz w:val="16"/>
                <w:szCs w:val="16"/>
              </w:rPr>
              <w:t xml:space="preserve">: </w:t>
            </w:r>
            <w:hyperlink r:id="rId19">
              <w:proofErr w:type="spellStart"/>
              <w:r w:rsidRPr="006065E0">
                <w:rPr>
                  <w:rStyle w:val="CollegamentoInternet"/>
                  <w:rFonts w:ascii="Arial" w:hAnsi="Arial" w:cs="Arial"/>
                  <w:color w:val="auto"/>
                  <w:sz w:val="16"/>
                  <w:szCs w:val="16"/>
                </w:rPr>
                <w:t>DaPIS</w:t>
              </w:r>
              <w:proofErr w:type="spellEnd"/>
            </w:hyperlink>
            <w:r w:rsidRPr="006065E0">
              <w:rPr>
                <w:rFonts w:ascii="Arial" w:hAnsi="Arial" w:cs="Arial"/>
                <w:sz w:val="16"/>
                <w:szCs w:val="16"/>
              </w:rPr>
              <w:t xml:space="preserve"> sotto licenza Creative Commons </w:t>
            </w:r>
            <w:proofErr w:type="spellStart"/>
            <w:r w:rsidRPr="006065E0">
              <w:rPr>
                <w:rFonts w:ascii="Arial" w:hAnsi="Arial" w:cs="Arial"/>
                <w:sz w:val="16"/>
                <w:szCs w:val="16"/>
              </w:rPr>
              <w:t>Attribution-ShareAlike</w:t>
            </w:r>
            <w:proofErr w:type="spellEnd"/>
            <w:r w:rsidRPr="006065E0">
              <w:rPr>
                <w:rFonts w:ascii="Arial" w:hAnsi="Arial" w:cs="Arial"/>
                <w:sz w:val="16"/>
                <w:szCs w:val="16"/>
              </w:rPr>
              <w:t xml:space="preserve"> 4.0 International License; </w:t>
            </w:r>
            <w:hyperlink r:id="rId20">
              <w:r w:rsidRPr="006065E0">
                <w:rPr>
                  <w:rStyle w:val="CollegamentoInternet"/>
                  <w:rFonts w:ascii="Arial" w:hAnsi="Arial" w:cs="Arial"/>
                  <w:color w:val="auto"/>
                  <w:sz w:val="16"/>
                  <w:szCs w:val="16"/>
                </w:rPr>
                <w:t xml:space="preserve">Font Awesome (free </w:t>
              </w:r>
              <w:proofErr w:type="spellStart"/>
              <w:r w:rsidRPr="006065E0">
                <w:rPr>
                  <w:rStyle w:val="CollegamentoInternet"/>
                  <w:rFonts w:ascii="Arial" w:hAnsi="Arial" w:cs="Arial"/>
                  <w:color w:val="auto"/>
                  <w:sz w:val="16"/>
                  <w:szCs w:val="16"/>
                </w:rPr>
                <w:t>version</w:t>
              </w:r>
              <w:proofErr w:type="spellEnd"/>
              <w:r w:rsidRPr="006065E0">
                <w:rPr>
                  <w:rStyle w:val="CollegamentoInternet"/>
                  <w:rFonts w:ascii="Arial" w:hAnsi="Arial" w:cs="Arial"/>
                  <w:color w:val="auto"/>
                  <w:sz w:val="16"/>
                  <w:szCs w:val="16"/>
                </w:rPr>
                <w:t>)</w:t>
              </w:r>
            </w:hyperlink>
            <w:r w:rsidRPr="006065E0">
              <w:rPr>
                <w:rFonts w:ascii="Arial" w:hAnsi="Arial" w:cs="Arial"/>
                <w:sz w:val="16"/>
                <w:szCs w:val="16"/>
              </w:rPr>
              <w:t> sotto licenza </w:t>
            </w:r>
            <w:hyperlink r:id="rId21">
              <w:r w:rsidRPr="006065E0">
                <w:rPr>
                  <w:rStyle w:val="CollegamentoInternet"/>
                  <w:rFonts w:ascii="Arial" w:hAnsi="Arial" w:cs="Arial"/>
                  <w:color w:val="auto"/>
                  <w:sz w:val="16"/>
                  <w:szCs w:val="16"/>
                </w:rPr>
                <w:t>Font Awesome License</w:t>
              </w:r>
            </w:hyperlink>
            <w:bookmarkStart w:id="1" w:name="_Hlk77159758"/>
            <w:bookmarkEnd w:id="1"/>
          </w:p>
        </w:tc>
      </w:tr>
    </w:tbl>
    <w:p w14:paraId="7A7C49DB" w14:textId="77777777" w:rsidR="004262A4" w:rsidRPr="00B75A9F" w:rsidRDefault="004262A4">
      <w:pPr>
        <w:pStyle w:val="Nessunaspaziatura"/>
        <w:rPr>
          <w:rFonts w:ascii="Arial" w:hAnsi="Arial" w:cs="Arial"/>
          <w:sz w:val="20"/>
          <w:szCs w:val="20"/>
        </w:rPr>
      </w:pPr>
    </w:p>
    <w:sectPr w:rsidR="004262A4" w:rsidRPr="00B75A9F" w:rsidSect="00B718CE">
      <w:pgSz w:w="11906" w:h="16838"/>
      <w:pgMar w:top="709" w:right="1134" w:bottom="426"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UIBold">
    <w:altName w:val="Segoe UI"/>
    <w:panose1 w:val="00000000000000000000"/>
    <w:charset w:val="00"/>
    <w:family w:val="auto"/>
    <w:notTrueType/>
    <w:pitch w:val="default"/>
    <w:sig w:usb0="00000003" w:usb1="00000000" w:usb2="00000000" w:usb3="00000000" w:csb0="00000001" w:csb1="00000000"/>
  </w:font>
  <w:font w:name="ArialRegular">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eue">
    <w:altName w:val="Sylfaen"/>
    <w:panose1 w:val="02000803000000090004"/>
    <w:charset w:val="00"/>
    <w:family w:val="auto"/>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681C"/>
    <w:multiLevelType w:val="hybridMultilevel"/>
    <w:tmpl w:val="A2E4B8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4235B0"/>
    <w:multiLevelType w:val="multilevel"/>
    <w:tmpl w:val="A5F412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99157C1"/>
    <w:multiLevelType w:val="multilevel"/>
    <w:tmpl w:val="859880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6D46BD"/>
    <w:multiLevelType w:val="multilevel"/>
    <w:tmpl w:val="2738DE50"/>
    <w:lvl w:ilvl="0">
      <w:start w:val="1"/>
      <w:numFmt w:val="bullet"/>
      <w:lvlText w:val="-"/>
      <w:lvlJc w:val="left"/>
      <w:pPr>
        <w:ind w:left="720" w:hanging="360"/>
      </w:pPr>
      <w:rPr>
        <w:rFonts w:ascii="Century Gothic" w:hAnsi="Century Gothic"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88C6A0B"/>
    <w:multiLevelType w:val="multilevel"/>
    <w:tmpl w:val="C62060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AED2442"/>
    <w:multiLevelType w:val="hybridMultilevel"/>
    <w:tmpl w:val="48EAD1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7518013">
    <w:abstractNumId w:val="4"/>
  </w:num>
  <w:num w:numId="2" w16cid:durableId="1829781291">
    <w:abstractNumId w:val="2"/>
  </w:num>
  <w:num w:numId="3" w16cid:durableId="160631253">
    <w:abstractNumId w:val="3"/>
  </w:num>
  <w:num w:numId="4" w16cid:durableId="1609046255">
    <w:abstractNumId w:val="1"/>
  </w:num>
  <w:num w:numId="5" w16cid:durableId="465900288">
    <w:abstractNumId w:val="5"/>
  </w:num>
  <w:num w:numId="6" w16cid:durableId="311445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A4"/>
    <w:rsid w:val="0006558E"/>
    <w:rsid w:val="00070948"/>
    <w:rsid w:val="000B741B"/>
    <w:rsid w:val="000C5ABA"/>
    <w:rsid w:val="001327AC"/>
    <w:rsid w:val="001F1595"/>
    <w:rsid w:val="002A0299"/>
    <w:rsid w:val="002A6A5A"/>
    <w:rsid w:val="004262A4"/>
    <w:rsid w:val="00430AF0"/>
    <w:rsid w:val="00442B07"/>
    <w:rsid w:val="004E6708"/>
    <w:rsid w:val="00505C04"/>
    <w:rsid w:val="00566E15"/>
    <w:rsid w:val="005B2A0C"/>
    <w:rsid w:val="005F7B56"/>
    <w:rsid w:val="006065E0"/>
    <w:rsid w:val="006715B4"/>
    <w:rsid w:val="0070328E"/>
    <w:rsid w:val="00766BAE"/>
    <w:rsid w:val="0079568E"/>
    <w:rsid w:val="00846E3A"/>
    <w:rsid w:val="00890DB4"/>
    <w:rsid w:val="00892C97"/>
    <w:rsid w:val="00AA0DF2"/>
    <w:rsid w:val="00AD3523"/>
    <w:rsid w:val="00AD6BE6"/>
    <w:rsid w:val="00AD7A16"/>
    <w:rsid w:val="00AF1016"/>
    <w:rsid w:val="00B12353"/>
    <w:rsid w:val="00B4785C"/>
    <w:rsid w:val="00B718CE"/>
    <w:rsid w:val="00B75A9F"/>
    <w:rsid w:val="00BC195F"/>
    <w:rsid w:val="00BE1FF4"/>
    <w:rsid w:val="00C16182"/>
    <w:rsid w:val="00C87F4C"/>
    <w:rsid w:val="00CD1BB2"/>
    <w:rsid w:val="00D079F7"/>
    <w:rsid w:val="00DB40BC"/>
    <w:rsid w:val="00DD373B"/>
    <w:rsid w:val="00E0094D"/>
    <w:rsid w:val="00E15949"/>
    <w:rsid w:val="00E316A6"/>
    <w:rsid w:val="00E445C9"/>
    <w:rsid w:val="00E52F6E"/>
    <w:rsid w:val="00ED3681"/>
    <w:rsid w:val="00ED629E"/>
    <w:rsid w:val="00EE3A82"/>
    <w:rsid w:val="00F96FD5"/>
    <w:rsid w:val="00FC36B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88875"/>
  <w15:docId w15:val="{A62678F0-D05B-4150-818A-1EAEFE2B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752B"/>
    <w:pPr>
      <w:spacing w:after="120"/>
      <w:ind w:left="720" w:hanging="720"/>
    </w:pPr>
    <w:rPr>
      <w:rFonts w:cs="Times New Roman"/>
    </w:rPr>
  </w:style>
  <w:style w:type="paragraph" w:styleId="Titolo1">
    <w:name w:val="heading 1"/>
    <w:basedOn w:val="Normale"/>
    <w:link w:val="Titolo1Carattere"/>
    <w:uiPriority w:val="9"/>
    <w:qFormat/>
    <w:rsid w:val="00B84C57"/>
    <w:pPr>
      <w:spacing w:before="120"/>
      <w:outlineLvl w:val="0"/>
    </w:pPr>
    <w:rPr>
      <w:rFonts w:ascii="inherit" w:eastAsia="Times New Roman" w:hAnsi="inherit"/>
      <w:kern w:val="2"/>
      <w:sz w:val="54"/>
      <w:szCs w:val="54"/>
      <w:lang w:eastAsia="it-IT"/>
    </w:rPr>
  </w:style>
  <w:style w:type="paragraph" w:styleId="Titolo2">
    <w:name w:val="heading 2"/>
    <w:basedOn w:val="Normale"/>
    <w:link w:val="Titolo2Carattere"/>
    <w:uiPriority w:val="9"/>
    <w:qFormat/>
    <w:rsid w:val="00B84C57"/>
    <w:pPr>
      <w:spacing w:before="120"/>
      <w:outlineLvl w:val="1"/>
    </w:pPr>
    <w:rPr>
      <w:rFonts w:ascii="inherit" w:eastAsia="Times New Roman" w:hAnsi="inherit"/>
      <w:sz w:val="45"/>
      <w:szCs w:val="45"/>
      <w:lang w:eastAsia="it-IT"/>
    </w:rPr>
  </w:style>
  <w:style w:type="paragraph" w:styleId="Titolo3">
    <w:name w:val="heading 3"/>
    <w:basedOn w:val="Normale"/>
    <w:link w:val="Titolo3Carattere"/>
    <w:uiPriority w:val="9"/>
    <w:qFormat/>
    <w:rsid w:val="00B84C57"/>
    <w:pPr>
      <w:spacing w:before="120"/>
      <w:outlineLvl w:val="2"/>
    </w:pPr>
    <w:rPr>
      <w:rFonts w:ascii="inherit" w:eastAsia="Times New Roman" w:hAnsi="inherit"/>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B84C57"/>
    <w:rPr>
      <w:rFonts w:ascii="inherit" w:eastAsia="Times New Roman" w:hAnsi="inherit" w:cs="Times New Roman"/>
      <w:kern w:val="2"/>
      <w:sz w:val="54"/>
      <w:szCs w:val="54"/>
      <w:lang w:eastAsia="it-IT"/>
    </w:rPr>
  </w:style>
  <w:style w:type="character" w:customStyle="1" w:styleId="Titolo2Carattere">
    <w:name w:val="Titolo 2 Carattere"/>
    <w:basedOn w:val="Carpredefinitoparagrafo"/>
    <w:link w:val="Titolo2"/>
    <w:uiPriority w:val="9"/>
    <w:qFormat/>
    <w:rsid w:val="00B84C57"/>
    <w:rPr>
      <w:rFonts w:ascii="inherit" w:eastAsia="Times New Roman" w:hAnsi="inherit" w:cs="Times New Roman"/>
      <w:sz w:val="45"/>
      <w:szCs w:val="45"/>
      <w:lang w:eastAsia="it-IT"/>
    </w:rPr>
  </w:style>
  <w:style w:type="character" w:customStyle="1" w:styleId="Titolo3Carattere">
    <w:name w:val="Titolo 3 Carattere"/>
    <w:basedOn w:val="Carpredefinitoparagrafo"/>
    <w:link w:val="Titolo3"/>
    <w:uiPriority w:val="9"/>
    <w:qFormat/>
    <w:rsid w:val="00B84C57"/>
    <w:rPr>
      <w:rFonts w:ascii="inherit" w:eastAsia="Times New Roman" w:hAnsi="inherit" w:cs="Times New Roman"/>
      <w:sz w:val="36"/>
      <w:szCs w:val="36"/>
      <w:lang w:eastAsia="it-IT"/>
    </w:rPr>
  </w:style>
  <w:style w:type="character" w:styleId="Enfasigrassetto">
    <w:name w:val="Strong"/>
    <w:basedOn w:val="Carpredefinitoparagrafo"/>
    <w:uiPriority w:val="22"/>
    <w:qFormat/>
    <w:rsid w:val="00B84C57"/>
    <w:rPr>
      <w:b/>
      <w:bCs/>
    </w:rPr>
  </w:style>
  <w:style w:type="character" w:customStyle="1" w:styleId="Enfasi">
    <w:name w:val="Enfasi"/>
    <w:basedOn w:val="Carpredefinitoparagrafo"/>
    <w:uiPriority w:val="20"/>
    <w:qFormat/>
    <w:rsid w:val="00B84C57"/>
    <w:rPr>
      <w:i/>
      <w:iCs/>
    </w:rPr>
  </w:style>
  <w:style w:type="character" w:customStyle="1" w:styleId="TestofumettoCarattere">
    <w:name w:val="Testo fumetto Carattere"/>
    <w:basedOn w:val="Carpredefinitoparagrafo"/>
    <w:link w:val="Testofumetto"/>
    <w:uiPriority w:val="99"/>
    <w:semiHidden/>
    <w:qFormat/>
    <w:rsid w:val="00B84C57"/>
    <w:rPr>
      <w:rFonts w:ascii="Segoe UI" w:hAnsi="Segoe UI" w:cs="Segoe UI"/>
      <w:sz w:val="18"/>
      <w:szCs w:val="18"/>
    </w:rPr>
  </w:style>
  <w:style w:type="character" w:customStyle="1" w:styleId="CollegamentoInternet">
    <w:name w:val="Collegamento Internet"/>
    <w:basedOn w:val="Carpredefinitoparagrafo"/>
    <w:uiPriority w:val="99"/>
    <w:unhideWhenUsed/>
    <w:rsid w:val="00EC4217"/>
    <w:rPr>
      <w:color w:val="0563C1" w:themeColor="hyperlink"/>
      <w:u w:val="single"/>
    </w:rPr>
  </w:style>
  <w:style w:type="character" w:styleId="Menzionenonrisolta">
    <w:name w:val="Unresolved Mention"/>
    <w:basedOn w:val="Carpredefinitoparagrafo"/>
    <w:uiPriority w:val="99"/>
    <w:semiHidden/>
    <w:unhideWhenUsed/>
    <w:qFormat/>
    <w:rsid w:val="00EC4217"/>
    <w:rPr>
      <w:color w:val="605E5C"/>
      <w:shd w:val="clear" w:color="auto" w:fill="E1DFDD"/>
    </w:rPr>
  </w:style>
  <w:style w:type="character" w:customStyle="1" w:styleId="TestocommentoCarattere">
    <w:name w:val="Testo commento Carattere"/>
    <w:basedOn w:val="Carpredefinitoparagrafo"/>
    <w:link w:val="Testocommento"/>
    <w:uiPriority w:val="99"/>
    <w:qFormat/>
    <w:rsid w:val="002864A8"/>
    <w:rPr>
      <w:rFonts w:ascii="Calibri" w:eastAsia="Calibri" w:hAnsi="Calibri" w:cs="Times New Roman"/>
      <w:sz w:val="20"/>
      <w:szCs w:val="20"/>
    </w:rPr>
  </w:style>
  <w:style w:type="character" w:customStyle="1" w:styleId="CollegamentoInternetvisitato">
    <w:name w:val="Collegamento Internet visitato"/>
    <w:basedOn w:val="Carpredefinitoparagrafo"/>
    <w:uiPriority w:val="99"/>
    <w:semiHidden/>
    <w:unhideWhenUsed/>
    <w:rsid w:val="00CF2884"/>
    <w:rPr>
      <w:color w:val="954F72" w:themeColor="followedHyperlink"/>
      <w:u w:val="single"/>
    </w:rPr>
  </w:style>
  <w:style w:type="character" w:styleId="Rimandocommento">
    <w:name w:val="annotation reference"/>
    <w:basedOn w:val="Carpredefinitoparagrafo"/>
    <w:uiPriority w:val="99"/>
    <w:semiHidden/>
    <w:unhideWhenUsed/>
    <w:qFormat/>
    <w:rsid w:val="007F15EB"/>
    <w:rPr>
      <w:sz w:val="16"/>
      <w:szCs w:val="16"/>
    </w:rPr>
  </w:style>
  <w:style w:type="character" w:customStyle="1" w:styleId="SoggettocommentoCarattere">
    <w:name w:val="Soggetto commento Carattere"/>
    <w:basedOn w:val="TestocommentoCarattere"/>
    <w:link w:val="Soggettocommento"/>
    <w:uiPriority w:val="99"/>
    <w:semiHidden/>
    <w:qFormat/>
    <w:rsid w:val="007F15EB"/>
    <w:rPr>
      <w:rFonts w:ascii="Calibri" w:eastAsia="Calibri" w:hAnsi="Calibri" w:cs="Times New Roman"/>
      <w:b/>
      <w:bCs/>
      <w:sz w:val="20"/>
      <w:szCs w:val="20"/>
    </w:rPr>
  </w:style>
  <w:style w:type="paragraph" w:styleId="Titolo">
    <w:name w:val="Title"/>
    <w:basedOn w:val="Normale"/>
    <w:next w:val="Corpotesto"/>
    <w:qFormat/>
    <w:pPr>
      <w:keepNext/>
      <w:spacing w:before="24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NormaleWeb">
    <w:name w:val="Normal (Web)"/>
    <w:basedOn w:val="Normale"/>
    <w:uiPriority w:val="99"/>
    <w:unhideWhenUsed/>
    <w:qFormat/>
    <w:rsid w:val="00B84C57"/>
    <w:pPr>
      <w:spacing w:after="150"/>
    </w:pPr>
    <w:rPr>
      <w:rFonts w:ascii="Times New Roman" w:eastAsia="Times New Roman" w:hAnsi="Times New Roman"/>
      <w:sz w:val="24"/>
      <w:szCs w:val="24"/>
      <w:lang w:eastAsia="it-IT"/>
    </w:rPr>
  </w:style>
  <w:style w:type="paragraph" w:styleId="Nessunaspaziatura">
    <w:name w:val="No Spacing"/>
    <w:uiPriority w:val="1"/>
    <w:qFormat/>
    <w:rsid w:val="00B84C57"/>
  </w:style>
  <w:style w:type="paragraph" w:styleId="Testofumetto">
    <w:name w:val="Balloon Text"/>
    <w:basedOn w:val="Normale"/>
    <w:link w:val="TestofumettoCarattere"/>
    <w:uiPriority w:val="99"/>
    <w:semiHidden/>
    <w:unhideWhenUsed/>
    <w:qFormat/>
    <w:rsid w:val="00B84C57"/>
    <w:pPr>
      <w:spacing w:after="0"/>
    </w:pPr>
    <w:rPr>
      <w:rFonts w:ascii="Segoe UI" w:hAnsi="Segoe UI" w:cs="Segoe UI"/>
      <w:sz w:val="18"/>
      <w:szCs w:val="18"/>
    </w:rPr>
  </w:style>
  <w:style w:type="paragraph" w:styleId="Testocommento">
    <w:name w:val="annotation text"/>
    <w:basedOn w:val="Normale"/>
    <w:link w:val="TestocommentoCarattere"/>
    <w:uiPriority w:val="99"/>
    <w:unhideWhenUsed/>
    <w:qFormat/>
    <w:rsid w:val="002864A8"/>
    <w:rPr>
      <w:sz w:val="20"/>
      <w:szCs w:val="20"/>
    </w:rPr>
  </w:style>
  <w:style w:type="paragraph" w:styleId="Paragrafoelenco">
    <w:name w:val="List Paragraph"/>
    <w:basedOn w:val="Normale"/>
    <w:uiPriority w:val="34"/>
    <w:qFormat/>
    <w:rsid w:val="00945CEF"/>
    <w:pPr>
      <w:contextualSpacing/>
    </w:pPr>
  </w:style>
  <w:style w:type="paragraph" w:styleId="Soggettocommento">
    <w:name w:val="annotation subject"/>
    <w:basedOn w:val="Testocommento"/>
    <w:next w:val="Testocommento"/>
    <w:link w:val="SoggettocommentoCarattere"/>
    <w:uiPriority w:val="99"/>
    <w:semiHidden/>
    <w:unhideWhenUsed/>
    <w:qFormat/>
    <w:rsid w:val="007F15EB"/>
    <w:rPr>
      <w:b/>
      <w:bCs/>
    </w:rPr>
  </w:style>
  <w:style w:type="character" w:styleId="Collegamentoipertestuale">
    <w:name w:val="Hyperlink"/>
    <w:basedOn w:val="Carpredefinitoparagrafo"/>
    <w:uiPriority w:val="99"/>
    <w:unhideWhenUsed/>
    <w:rsid w:val="00F96FD5"/>
    <w:rPr>
      <w:color w:val="0563C1" w:themeColor="hyperlink"/>
      <w:u w:val="single"/>
    </w:rPr>
  </w:style>
  <w:style w:type="character" w:customStyle="1" w:styleId="fontstyle01">
    <w:name w:val="fontstyle01"/>
    <w:basedOn w:val="Carpredefinitoparagrafo"/>
    <w:rsid w:val="004E6708"/>
    <w:rPr>
      <w:rFonts w:ascii="SegoeUIBold" w:hAnsi="SegoeUIBold" w:hint="default"/>
      <w:b/>
      <w:bCs/>
      <w:i w:val="0"/>
      <w:iCs w:val="0"/>
      <w:color w:val="161616"/>
      <w:sz w:val="20"/>
      <w:szCs w:val="20"/>
    </w:rPr>
  </w:style>
  <w:style w:type="character" w:customStyle="1" w:styleId="fontstyle21">
    <w:name w:val="fontstyle21"/>
    <w:basedOn w:val="Carpredefinitoparagrafo"/>
    <w:rsid w:val="00E445C9"/>
    <w:rPr>
      <w:rFonts w:ascii="ArialRegular" w:hAnsi="ArialRegular"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73171">
      <w:bodyDiv w:val="1"/>
      <w:marLeft w:val="0"/>
      <w:marRight w:val="0"/>
      <w:marTop w:val="0"/>
      <w:marBottom w:val="0"/>
      <w:divBdr>
        <w:top w:val="none" w:sz="0" w:space="0" w:color="auto"/>
        <w:left w:val="none" w:sz="0" w:space="0" w:color="auto"/>
        <w:bottom w:val="none" w:sz="0" w:space="0" w:color="auto"/>
        <w:right w:val="none" w:sz="0" w:space="0" w:color="auto"/>
      </w:divBdr>
    </w:div>
    <w:div w:id="1118065473">
      <w:bodyDiv w:val="1"/>
      <w:marLeft w:val="0"/>
      <w:marRight w:val="0"/>
      <w:marTop w:val="0"/>
      <w:marBottom w:val="0"/>
      <w:divBdr>
        <w:top w:val="none" w:sz="0" w:space="0" w:color="auto"/>
        <w:left w:val="none" w:sz="0" w:space="0" w:color="auto"/>
        <w:bottom w:val="none" w:sz="0" w:space="0" w:color="auto"/>
        <w:right w:val="none" w:sz="0" w:space="0" w:color="auto"/>
      </w:divBdr>
    </w:div>
    <w:div w:id="1823350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github.com/FortAwesome/Font-Awesome/blob/master/LICENSE.txt"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8.%20MODULO%20ESERCIZIO%20DIRITTI.docx" TargetMode="External"/><Relationship Id="rId20" Type="http://schemas.openxmlformats.org/officeDocument/2006/relationships/hyperlink" Target="https://fontawesome.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gdprbydesign.cirsfid.unibo.it/dapis-2/"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8BC77-2AA3-4D9B-98D9-2A37AA82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1856</Words>
  <Characters>10584</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dc:description/>
  <cp:lastModifiedBy>Sere Difra</cp:lastModifiedBy>
  <cp:revision>2</cp:revision>
  <cp:lastPrinted>2021-03-16T10:58:00Z</cp:lastPrinted>
  <dcterms:created xsi:type="dcterms:W3CDTF">2026-01-19T09:17:00Z</dcterms:created>
  <dcterms:modified xsi:type="dcterms:W3CDTF">2026-01-19T09:17:00Z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